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3B6644" w:rsidRPr="00F71DEF" w14:paraId="40FB0FC7" w14:textId="77777777" w:rsidTr="00414DC8">
        <w:trPr>
          <w:trHeight w:val="222"/>
        </w:trPr>
        <w:tc>
          <w:tcPr>
            <w:tcW w:w="3841" w:type="dxa"/>
            <w:shd w:val="clear" w:color="auto" w:fill="auto"/>
          </w:tcPr>
          <w:p w14:paraId="40FB0FC6" w14:textId="77777777" w:rsidR="003B6644" w:rsidRPr="00F71DEF" w:rsidRDefault="003B6644" w:rsidP="001C6AEE">
            <w:pPr>
              <w:tabs>
                <w:tab w:val="left" w:pos="4111"/>
              </w:tabs>
              <w:rPr>
                <w:rFonts w:ascii="Trebuchet MS" w:hAnsi="Trebuchet MS" w:cs="Arial"/>
                <w:b/>
                <w:color w:val="000000"/>
                <w:sz w:val="22"/>
                <w:szCs w:val="22"/>
              </w:rPr>
            </w:pPr>
            <w:r w:rsidRPr="00F71DEF">
              <w:rPr>
                <w:rFonts w:ascii="Trebuchet MS" w:hAnsi="Trebuchet MS" w:cs="Arial"/>
                <w:b/>
                <w:color w:val="000000"/>
                <w:sz w:val="22"/>
                <w:szCs w:val="22"/>
              </w:rPr>
              <w:t>PATVIRTINTA</w:t>
            </w:r>
          </w:p>
        </w:tc>
      </w:tr>
      <w:tr w:rsidR="003B6644" w:rsidRPr="00F71DEF" w14:paraId="40FB0FCB" w14:textId="77777777" w:rsidTr="00414DC8">
        <w:trPr>
          <w:trHeight w:val="1090"/>
        </w:trPr>
        <w:tc>
          <w:tcPr>
            <w:tcW w:w="3841" w:type="dxa"/>
            <w:shd w:val="clear" w:color="auto" w:fill="auto"/>
          </w:tcPr>
          <w:p w14:paraId="40FB0FC8" w14:textId="2F8E8D46" w:rsidR="00DB39BB" w:rsidRPr="00F71DEF" w:rsidRDefault="003B6644" w:rsidP="001C6AEE">
            <w:pPr>
              <w:ind w:right="-1"/>
              <w:rPr>
                <w:rFonts w:ascii="Trebuchet MS" w:hAnsi="Trebuchet MS" w:cs="Arial"/>
                <w:color w:val="000000"/>
                <w:sz w:val="22"/>
                <w:szCs w:val="22"/>
              </w:rPr>
            </w:pPr>
            <w:r w:rsidRPr="00F71DEF">
              <w:rPr>
                <w:rFonts w:ascii="Trebuchet MS" w:hAnsi="Trebuchet MS" w:cs="Arial"/>
                <w:color w:val="000000"/>
                <w:sz w:val="22"/>
                <w:szCs w:val="22"/>
              </w:rPr>
              <w:t>LITGRID AB 20</w:t>
            </w:r>
            <w:r w:rsidR="000B4E6B">
              <w:rPr>
                <w:rFonts w:ascii="Trebuchet MS" w:hAnsi="Trebuchet MS" w:cs="Arial"/>
                <w:color w:val="000000"/>
                <w:sz w:val="22"/>
                <w:szCs w:val="22"/>
              </w:rPr>
              <w:t>21</w:t>
            </w:r>
            <w:r w:rsidR="00414DC8" w:rsidRPr="00F71DEF">
              <w:rPr>
                <w:rFonts w:ascii="Trebuchet MS" w:hAnsi="Trebuchet MS" w:cs="Arial"/>
                <w:color w:val="000000"/>
                <w:sz w:val="22"/>
                <w:szCs w:val="22"/>
              </w:rPr>
              <w:t xml:space="preserve"> </w:t>
            </w:r>
            <w:r w:rsidRPr="00F71DEF">
              <w:rPr>
                <w:rFonts w:ascii="Trebuchet MS" w:hAnsi="Trebuchet MS" w:cs="Arial"/>
                <w:color w:val="000000"/>
                <w:sz w:val="22"/>
                <w:szCs w:val="22"/>
              </w:rPr>
              <w:t>m.</w:t>
            </w:r>
          </w:p>
          <w:p w14:paraId="40FB0FC9" w14:textId="3865C812" w:rsidR="006F65C1" w:rsidRPr="00F71DEF" w:rsidRDefault="000B4E6B" w:rsidP="001C6AEE">
            <w:pPr>
              <w:ind w:right="-1"/>
              <w:rPr>
                <w:rFonts w:ascii="Trebuchet MS" w:hAnsi="Trebuchet MS" w:cs="Arial"/>
                <w:color w:val="000000"/>
                <w:sz w:val="22"/>
                <w:szCs w:val="22"/>
              </w:rPr>
            </w:pPr>
            <w:r>
              <w:rPr>
                <w:rFonts w:ascii="Trebuchet MS" w:hAnsi="Trebuchet MS" w:cs="Arial"/>
                <w:color w:val="000000"/>
                <w:sz w:val="22"/>
                <w:szCs w:val="22"/>
              </w:rPr>
              <w:t>Vasario</w:t>
            </w:r>
            <w:r w:rsidR="0075100C" w:rsidRPr="00F71DEF">
              <w:rPr>
                <w:rFonts w:ascii="Trebuchet MS" w:hAnsi="Trebuchet MS" w:cs="Arial"/>
                <w:color w:val="000000"/>
                <w:sz w:val="22"/>
                <w:szCs w:val="22"/>
              </w:rPr>
              <w:t xml:space="preserve"> </w:t>
            </w:r>
            <w:r w:rsidR="00167C2E">
              <w:rPr>
                <w:rFonts w:ascii="Trebuchet MS" w:hAnsi="Trebuchet MS" w:cs="Arial"/>
                <w:color w:val="000000"/>
                <w:sz w:val="22"/>
                <w:szCs w:val="22"/>
              </w:rPr>
              <w:t>15</w:t>
            </w:r>
            <w:r w:rsidR="0075100C" w:rsidRPr="00F71DEF">
              <w:rPr>
                <w:rFonts w:ascii="Trebuchet MS" w:hAnsi="Trebuchet MS" w:cs="Arial"/>
                <w:color w:val="000000"/>
                <w:sz w:val="22"/>
                <w:szCs w:val="22"/>
              </w:rPr>
              <w:t xml:space="preserve"> d</w:t>
            </w:r>
          </w:p>
          <w:p w14:paraId="40FB0FCA" w14:textId="15D65245" w:rsidR="003B6644" w:rsidRPr="00F71DEF" w:rsidRDefault="00DF4974" w:rsidP="001C6AEE">
            <w:pPr>
              <w:ind w:right="-1"/>
              <w:rPr>
                <w:rFonts w:ascii="Trebuchet MS" w:hAnsi="Trebuchet MS" w:cs="Arial"/>
                <w:b/>
                <w:color w:val="000000"/>
                <w:sz w:val="22"/>
                <w:szCs w:val="22"/>
              </w:rPr>
            </w:pPr>
            <w:r w:rsidRPr="00F71DEF">
              <w:rPr>
                <w:rFonts w:ascii="Trebuchet MS" w:hAnsi="Trebuchet MS" w:cs="Arial"/>
                <w:color w:val="000000"/>
                <w:sz w:val="22"/>
                <w:szCs w:val="22"/>
              </w:rPr>
              <w:t>ITT ir administravimo departamento d</w:t>
            </w:r>
            <w:r w:rsidR="003B6644" w:rsidRPr="00F71DEF">
              <w:rPr>
                <w:rFonts w:ascii="Trebuchet MS" w:hAnsi="Trebuchet MS" w:cs="Arial"/>
                <w:color w:val="000000"/>
                <w:sz w:val="22"/>
                <w:szCs w:val="22"/>
              </w:rPr>
              <w:t>irektoriaus nurodymu Nr.</w:t>
            </w:r>
            <w:r w:rsidR="00AA60A0" w:rsidRPr="00F71DEF">
              <w:rPr>
                <w:rFonts w:ascii="Trebuchet MS" w:hAnsi="Trebuchet MS" w:cs="Arial"/>
                <w:color w:val="000000"/>
                <w:sz w:val="22"/>
                <w:szCs w:val="22"/>
              </w:rPr>
              <w:t xml:space="preserve"> </w:t>
            </w:r>
            <w:r w:rsidR="00167C2E">
              <w:rPr>
                <w:rFonts w:ascii="Trebuchet MS" w:hAnsi="Trebuchet MS" w:cs="Arial"/>
                <w:color w:val="000000"/>
                <w:sz w:val="22"/>
                <w:szCs w:val="22"/>
              </w:rPr>
              <w:t>21</w:t>
            </w:r>
            <w:r w:rsidR="00AA60A0" w:rsidRPr="00F71DEF">
              <w:rPr>
                <w:rFonts w:ascii="Trebuchet MS" w:hAnsi="Trebuchet MS" w:cs="Arial"/>
                <w:color w:val="000000"/>
                <w:sz w:val="22"/>
                <w:szCs w:val="22"/>
              </w:rPr>
              <w:t>NU-</w:t>
            </w:r>
            <w:r w:rsidR="00167C2E">
              <w:rPr>
                <w:rFonts w:ascii="Trebuchet MS" w:hAnsi="Trebuchet MS" w:cs="Arial"/>
                <w:color w:val="000000"/>
                <w:sz w:val="22"/>
                <w:szCs w:val="22"/>
              </w:rPr>
              <w:t>52</w:t>
            </w:r>
          </w:p>
        </w:tc>
      </w:tr>
    </w:tbl>
    <w:p w14:paraId="40FB0FCC" w14:textId="77777777" w:rsidR="00A468E6" w:rsidRPr="00F71DEF" w:rsidRDefault="00A468E6" w:rsidP="003E3668">
      <w:pPr>
        <w:ind w:left="397" w:firstLine="454"/>
        <w:jc w:val="both"/>
        <w:textAlignment w:val="top"/>
        <w:rPr>
          <w:rFonts w:ascii="Trebuchet MS" w:hAnsi="Trebuchet MS" w:cs="Arial"/>
          <w:b/>
          <w:color w:val="000000"/>
        </w:rPr>
      </w:pPr>
    </w:p>
    <w:tbl>
      <w:tblPr>
        <w:tblpPr w:leftFromText="180" w:rightFromText="180" w:vertAnchor="text" w:horzAnchor="page" w:tblpX="1238" w:tblpY="97"/>
        <w:tblW w:w="3841" w:type="dxa"/>
        <w:tblLayout w:type="fixed"/>
        <w:tblLook w:val="04A0" w:firstRow="1" w:lastRow="0" w:firstColumn="1" w:lastColumn="0" w:noHBand="0" w:noVBand="1"/>
      </w:tblPr>
      <w:tblGrid>
        <w:gridCol w:w="3841"/>
      </w:tblGrid>
      <w:tr w:rsidR="00CF3162" w:rsidRPr="00F71DEF" w14:paraId="40FB0FCE" w14:textId="77777777" w:rsidTr="0042068D">
        <w:trPr>
          <w:trHeight w:val="222"/>
        </w:trPr>
        <w:tc>
          <w:tcPr>
            <w:tcW w:w="3841" w:type="dxa"/>
            <w:shd w:val="clear" w:color="auto" w:fill="auto"/>
          </w:tcPr>
          <w:p w14:paraId="40FB0FCD" w14:textId="77777777" w:rsidR="00CF3162" w:rsidRPr="00F71DEF" w:rsidRDefault="00CF3162" w:rsidP="0042068D">
            <w:pPr>
              <w:tabs>
                <w:tab w:val="left" w:pos="4111"/>
              </w:tabs>
              <w:rPr>
                <w:rFonts w:ascii="Trebuchet MS" w:hAnsi="Trebuchet MS" w:cs="Arial"/>
                <w:b/>
                <w:noProof/>
                <w:color w:val="000000"/>
                <w:sz w:val="22"/>
                <w:szCs w:val="22"/>
              </w:rPr>
            </w:pPr>
            <w:r w:rsidRPr="00F71DEF">
              <w:rPr>
                <w:rFonts w:ascii="Trebuchet MS" w:hAnsi="Trebuchet MS" w:cs="Arial"/>
                <w:b/>
                <w:color w:val="000000"/>
                <w:sz w:val="22"/>
                <w:szCs w:val="22"/>
              </w:rPr>
              <w:t xml:space="preserve">APPROVED </w:t>
            </w:r>
            <w:r w:rsidRPr="00F71DEF">
              <w:rPr>
                <w:rFonts w:ascii="Trebuchet MS" w:hAnsi="Trebuchet MS" w:cs="Arial"/>
                <w:b/>
                <w:color w:val="000000"/>
                <w:sz w:val="22"/>
                <w:szCs w:val="22"/>
                <w:lang w:val="en-US"/>
              </w:rPr>
              <w:t>by</w:t>
            </w:r>
          </w:p>
        </w:tc>
      </w:tr>
      <w:tr w:rsidR="00CF3162" w:rsidRPr="00F71DEF" w14:paraId="40FB0FD3" w14:textId="77777777" w:rsidTr="0042068D">
        <w:trPr>
          <w:trHeight w:val="1090"/>
        </w:trPr>
        <w:tc>
          <w:tcPr>
            <w:tcW w:w="3841" w:type="dxa"/>
            <w:shd w:val="clear" w:color="auto" w:fill="auto"/>
          </w:tcPr>
          <w:p w14:paraId="40FB0FCF" w14:textId="4FFD89D3" w:rsidR="00CF3162" w:rsidRPr="00F71DEF" w:rsidRDefault="00CF3162" w:rsidP="0042068D">
            <w:pPr>
              <w:ind w:right="-1"/>
              <w:rPr>
                <w:rFonts w:ascii="Trebuchet MS" w:hAnsi="Trebuchet MS" w:cs="Arial"/>
                <w:color w:val="000000"/>
                <w:sz w:val="22"/>
                <w:szCs w:val="22"/>
              </w:rPr>
            </w:pPr>
            <w:r w:rsidRPr="00F71DEF">
              <w:rPr>
                <w:rFonts w:ascii="Trebuchet MS" w:hAnsi="Trebuchet MS" w:cs="Arial"/>
                <w:color w:val="000000"/>
                <w:sz w:val="22"/>
                <w:szCs w:val="22"/>
              </w:rPr>
              <w:t>LITGRID AB 20</w:t>
            </w:r>
            <w:r w:rsidR="000B4E6B">
              <w:rPr>
                <w:rFonts w:ascii="Trebuchet MS" w:hAnsi="Trebuchet MS" w:cs="Arial"/>
                <w:color w:val="000000"/>
                <w:sz w:val="22"/>
                <w:szCs w:val="22"/>
              </w:rPr>
              <w:t>21</w:t>
            </w:r>
          </w:p>
          <w:p w14:paraId="40FB0FD0" w14:textId="65E2BB98" w:rsidR="00CF3162" w:rsidRPr="00F71DEF" w:rsidRDefault="000B4E6B" w:rsidP="0042068D">
            <w:pPr>
              <w:ind w:right="-1"/>
              <w:rPr>
                <w:rFonts w:ascii="Trebuchet MS" w:hAnsi="Trebuchet MS" w:cs="Arial"/>
                <w:color w:val="000000"/>
                <w:sz w:val="22"/>
                <w:szCs w:val="22"/>
                <w:lang w:val="en-US"/>
              </w:rPr>
            </w:pPr>
            <w:r>
              <w:rPr>
                <w:rFonts w:ascii="Trebuchet MS" w:hAnsi="Trebuchet MS" w:cs="Arial"/>
                <w:color w:val="000000"/>
                <w:sz w:val="22"/>
                <w:szCs w:val="22"/>
                <w:lang w:val="en-US"/>
              </w:rPr>
              <w:t>February</w:t>
            </w:r>
            <w:r w:rsidR="0022193E" w:rsidRPr="00F71DEF">
              <w:rPr>
                <w:rFonts w:ascii="Trebuchet MS" w:hAnsi="Trebuchet MS" w:cs="Arial"/>
                <w:color w:val="000000"/>
                <w:sz w:val="22"/>
                <w:szCs w:val="22"/>
                <w:lang w:val="en-US"/>
              </w:rPr>
              <w:t xml:space="preserve"> </w:t>
            </w:r>
            <w:r w:rsidR="00167C2E">
              <w:rPr>
                <w:rFonts w:ascii="Trebuchet MS" w:hAnsi="Trebuchet MS" w:cs="Arial"/>
                <w:color w:val="000000"/>
                <w:sz w:val="22"/>
                <w:szCs w:val="22"/>
                <w:lang w:val="en-US"/>
              </w:rPr>
              <w:t>15</w:t>
            </w:r>
          </w:p>
          <w:p w14:paraId="40FB0FD1" w14:textId="77777777" w:rsidR="00CF3162" w:rsidRPr="00F71DEF" w:rsidRDefault="00DF4974" w:rsidP="0042068D">
            <w:pPr>
              <w:tabs>
                <w:tab w:val="left" w:pos="3555"/>
              </w:tabs>
              <w:rPr>
                <w:rFonts w:ascii="Trebuchet MS" w:hAnsi="Trebuchet MS" w:cs="Arial"/>
                <w:color w:val="000000"/>
                <w:sz w:val="22"/>
                <w:szCs w:val="22"/>
                <w:lang w:val="en-US"/>
              </w:rPr>
            </w:pPr>
            <w:r w:rsidRPr="00F71DEF">
              <w:rPr>
                <w:rFonts w:ascii="Trebuchet MS" w:hAnsi="Trebuchet MS" w:cs="Arial"/>
                <w:color w:val="000000"/>
                <w:sz w:val="22"/>
                <w:szCs w:val="22"/>
                <w:lang w:val="en-US"/>
              </w:rPr>
              <w:t xml:space="preserve">ITT and administration </w:t>
            </w:r>
            <w:r w:rsidR="00CF3162" w:rsidRPr="00F71DEF">
              <w:rPr>
                <w:rFonts w:ascii="Trebuchet MS" w:hAnsi="Trebuchet MS" w:cs="Arial"/>
                <w:color w:val="000000"/>
                <w:sz w:val="22"/>
                <w:szCs w:val="22"/>
                <w:lang w:val="en-US"/>
              </w:rPr>
              <w:t xml:space="preserve"> department</w:t>
            </w:r>
          </w:p>
          <w:p w14:paraId="40FB0FD2" w14:textId="55AD3632" w:rsidR="00CF3162" w:rsidRPr="00F71DEF" w:rsidRDefault="00CF3162" w:rsidP="0042068D">
            <w:pPr>
              <w:tabs>
                <w:tab w:val="left" w:pos="3555"/>
              </w:tabs>
              <w:rPr>
                <w:rFonts w:ascii="Trebuchet MS" w:hAnsi="Trebuchet MS" w:cs="Arial"/>
                <w:color w:val="000000"/>
                <w:sz w:val="22"/>
                <w:szCs w:val="22"/>
              </w:rPr>
            </w:pPr>
            <w:r w:rsidRPr="00F71DEF">
              <w:rPr>
                <w:rFonts w:ascii="Trebuchet MS" w:hAnsi="Trebuchet MS" w:cs="Arial"/>
                <w:color w:val="000000"/>
                <w:sz w:val="22"/>
                <w:szCs w:val="22"/>
                <w:lang w:val="en-US"/>
              </w:rPr>
              <w:t>Director direction</w:t>
            </w:r>
            <w:r w:rsidRPr="00F71DEF">
              <w:rPr>
                <w:rFonts w:ascii="Trebuchet MS" w:hAnsi="Trebuchet MS" w:cs="Arial"/>
                <w:color w:val="000000"/>
                <w:sz w:val="22"/>
                <w:szCs w:val="22"/>
              </w:rPr>
              <w:t xml:space="preserve"> Nr.</w:t>
            </w:r>
            <w:r w:rsidR="00AA60A0" w:rsidRPr="00F71DEF">
              <w:rPr>
                <w:rFonts w:ascii="Trebuchet MS" w:hAnsi="Trebuchet MS" w:cs="Arial"/>
                <w:color w:val="000000"/>
                <w:sz w:val="22"/>
                <w:szCs w:val="22"/>
              </w:rPr>
              <w:t xml:space="preserve"> </w:t>
            </w:r>
            <w:r w:rsidR="00167C2E">
              <w:rPr>
                <w:rFonts w:ascii="Trebuchet MS" w:hAnsi="Trebuchet MS" w:cs="Arial"/>
                <w:color w:val="000000"/>
                <w:sz w:val="22"/>
                <w:szCs w:val="22"/>
              </w:rPr>
              <w:t>21</w:t>
            </w:r>
            <w:r w:rsidR="00AA60A0" w:rsidRPr="00F71DEF">
              <w:rPr>
                <w:rFonts w:ascii="Trebuchet MS" w:hAnsi="Trebuchet MS" w:cs="Arial"/>
                <w:color w:val="000000"/>
                <w:sz w:val="22"/>
                <w:szCs w:val="22"/>
              </w:rPr>
              <w:t>NU-</w:t>
            </w:r>
            <w:r w:rsidR="00167C2E">
              <w:rPr>
                <w:rFonts w:ascii="Trebuchet MS" w:hAnsi="Trebuchet MS" w:cs="Arial"/>
                <w:color w:val="000000"/>
                <w:sz w:val="22"/>
                <w:szCs w:val="22"/>
              </w:rPr>
              <w:t>52</w:t>
            </w:r>
          </w:p>
        </w:tc>
      </w:tr>
    </w:tbl>
    <w:p w14:paraId="40FB0FD4" w14:textId="77777777" w:rsidR="00364221" w:rsidRPr="00F71DEF" w:rsidRDefault="00364221" w:rsidP="001F3519">
      <w:pPr>
        <w:ind w:left="397" w:firstLine="454"/>
        <w:jc w:val="center"/>
        <w:textAlignment w:val="top"/>
        <w:rPr>
          <w:rFonts w:ascii="Arial" w:hAnsi="Arial" w:cs="Arial"/>
          <w:b/>
          <w:color w:val="000000"/>
        </w:rPr>
      </w:pPr>
    </w:p>
    <w:p w14:paraId="40FB0FD5" w14:textId="77777777" w:rsidR="00CF3162" w:rsidRPr="00F71DEF" w:rsidRDefault="00CF3162" w:rsidP="001F3519">
      <w:pPr>
        <w:ind w:left="397" w:firstLine="454"/>
        <w:jc w:val="center"/>
        <w:textAlignment w:val="top"/>
        <w:rPr>
          <w:rFonts w:ascii="Arial" w:hAnsi="Arial" w:cs="Arial"/>
          <w:b/>
          <w:color w:val="000000"/>
        </w:rPr>
      </w:pPr>
    </w:p>
    <w:p w14:paraId="40FB0FD6" w14:textId="77777777" w:rsidR="00CF3162" w:rsidRPr="00F71DEF" w:rsidRDefault="00CF3162" w:rsidP="001F3519">
      <w:pPr>
        <w:ind w:left="397" w:firstLine="454"/>
        <w:jc w:val="center"/>
        <w:textAlignment w:val="top"/>
        <w:rPr>
          <w:rFonts w:ascii="Arial" w:hAnsi="Arial" w:cs="Arial"/>
          <w:b/>
          <w:color w:val="000000"/>
        </w:rPr>
      </w:pPr>
    </w:p>
    <w:p w14:paraId="40FB0FD7" w14:textId="77777777" w:rsidR="00364221" w:rsidRPr="00F71DEF" w:rsidRDefault="00364221" w:rsidP="001F3519">
      <w:pPr>
        <w:ind w:left="397" w:firstLine="454"/>
        <w:jc w:val="center"/>
        <w:textAlignment w:val="top"/>
        <w:rPr>
          <w:rFonts w:ascii="Arial" w:hAnsi="Arial" w:cs="Arial"/>
          <w:b/>
          <w:color w:val="000000"/>
        </w:rPr>
      </w:pPr>
    </w:p>
    <w:p w14:paraId="40FB0FD8" w14:textId="77777777" w:rsidR="00CF3162" w:rsidRPr="00F71DEF" w:rsidRDefault="00CF3162" w:rsidP="001F3519">
      <w:pPr>
        <w:ind w:left="397" w:firstLine="454"/>
        <w:jc w:val="center"/>
        <w:textAlignment w:val="top"/>
        <w:rPr>
          <w:rFonts w:ascii="Trebuchet MS" w:hAnsi="Trebuchet MS" w:cs="Arial"/>
          <w:b/>
          <w:color w:val="000000"/>
        </w:rPr>
      </w:pPr>
    </w:p>
    <w:p w14:paraId="40FB0FD9" w14:textId="77777777" w:rsidR="00CF3162" w:rsidRPr="00F71DEF" w:rsidRDefault="00CF3162" w:rsidP="001F3519">
      <w:pPr>
        <w:ind w:left="397" w:firstLine="454"/>
        <w:jc w:val="center"/>
        <w:textAlignment w:val="top"/>
        <w:rPr>
          <w:rFonts w:ascii="Arial" w:hAnsi="Arial" w:cs="Arial"/>
          <w:b/>
          <w:color w:val="000000"/>
        </w:rPr>
      </w:pPr>
    </w:p>
    <w:p w14:paraId="40FB0FDA" w14:textId="77777777" w:rsidR="00E801E0" w:rsidRPr="00F71DEF" w:rsidRDefault="00E801E0" w:rsidP="001F3519">
      <w:pPr>
        <w:ind w:left="397" w:firstLine="454"/>
        <w:jc w:val="center"/>
        <w:textAlignment w:val="top"/>
        <w:rPr>
          <w:rFonts w:ascii="Arial" w:hAnsi="Arial" w:cs="Arial"/>
          <w:b/>
          <w:color w:val="000000"/>
        </w:rPr>
      </w:pPr>
    </w:p>
    <w:p w14:paraId="40FB0FDB" w14:textId="77777777" w:rsidR="00694DF4" w:rsidRPr="00F71DEF" w:rsidRDefault="00694DF4" w:rsidP="00DC7832">
      <w:pPr>
        <w:ind w:left="397" w:firstLine="454"/>
        <w:jc w:val="center"/>
        <w:textAlignment w:val="top"/>
        <w:rPr>
          <w:rFonts w:ascii="Arial" w:hAnsi="Arial" w:cs="Arial"/>
          <w:b/>
          <w:color w:val="000000"/>
        </w:rPr>
      </w:pPr>
    </w:p>
    <w:p w14:paraId="40FB0FDC" w14:textId="77777777" w:rsidR="002F4F6E" w:rsidRPr="00F71DEF" w:rsidRDefault="00A866EE" w:rsidP="00DC7832">
      <w:pPr>
        <w:ind w:left="397" w:firstLine="454"/>
        <w:jc w:val="center"/>
        <w:textAlignment w:val="top"/>
        <w:rPr>
          <w:rFonts w:ascii="Trebuchet MS" w:hAnsi="Trebuchet MS" w:cs="Arial"/>
          <w:b/>
          <w:sz w:val="22"/>
          <w:szCs w:val="22"/>
        </w:rPr>
      </w:pPr>
      <w:r w:rsidRPr="00F71DEF">
        <w:rPr>
          <w:rFonts w:ascii="Trebuchet MS" w:hAnsi="Trebuchet MS" w:cs="Arial"/>
          <w:b/>
          <w:sz w:val="22"/>
          <w:szCs w:val="22"/>
        </w:rPr>
        <w:t>STANDARTINIAI TECHNINIAI REIKALAVIMAI</w:t>
      </w:r>
    </w:p>
    <w:p w14:paraId="40FB0FDD" w14:textId="23195F64" w:rsidR="00D23D6B" w:rsidRPr="00F71DEF" w:rsidRDefault="00334BAE" w:rsidP="00DC7832">
      <w:pPr>
        <w:ind w:left="397" w:firstLine="454"/>
        <w:jc w:val="center"/>
        <w:textAlignment w:val="top"/>
        <w:rPr>
          <w:rFonts w:ascii="Trebuchet MS" w:hAnsi="Trebuchet MS" w:cs="Arial"/>
          <w:b/>
          <w:sz w:val="22"/>
          <w:szCs w:val="22"/>
        </w:rPr>
      </w:pPr>
      <w:r>
        <w:rPr>
          <w:rFonts w:ascii="Trebuchet MS" w:hAnsi="Trebuchet MS" w:cs="Arial"/>
          <w:b/>
          <w:sz w:val="22"/>
          <w:szCs w:val="22"/>
        </w:rPr>
        <w:t xml:space="preserve">PRAMONINIAMS </w:t>
      </w:r>
      <w:r w:rsidR="00D0554D" w:rsidRPr="00F71DEF">
        <w:rPr>
          <w:rFonts w:ascii="Trebuchet MS" w:hAnsi="Trebuchet MS" w:cs="Arial"/>
          <w:b/>
          <w:sz w:val="22"/>
          <w:szCs w:val="22"/>
        </w:rPr>
        <w:t>DUOMENŲ TINKLO KOMUTATORIAMS</w:t>
      </w:r>
    </w:p>
    <w:p w14:paraId="40FB0FDE" w14:textId="0DAA74AC" w:rsidR="00B6322E" w:rsidRPr="00F71DEF" w:rsidRDefault="00B6322E" w:rsidP="00DC7832">
      <w:pPr>
        <w:ind w:left="397" w:firstLine="454"/>
        <w:jc w:val="center"/>
        <w:textAlignment w:val="top"/>
        <w:rPr>
          <w:rFonts w:ascii="Trebuchet MS" w:hAnsi="Trebuchet MS" w:cs="Arial"/>
          <w:b/>
          <w:sz w:val="22"/>
          <w:szCs w:val="22"/>
        </w:rPr>
      </w:pPr>
      <w:r w:rsidRPr="00F71DEF">
        <w:rPr>
          <w:rStyle w:val="hps"/>
          <w:rFonts w:ascii="Trebuchet MS" w:hAnsi="Trebuchet MS"/>
          <w:b/>
          <w:sz w:val="22"/>
          <w:szCs w:val="22"/>
          <w:lang w:val="en"/>
        </w:rPr>
        <w:t>STANDARD</w:t>
      </w:r>
      <w:r w:rsidR="00832C37" w:rsidRPr="00F71DEF">
        <w:rPr>
          <w:rStyle w:val="hps"/>
          <w:rFonts w:ascii="Trebuchet MS" w:hAnsi="Trebuchet MS"/>
          <w:b/>
          <w:sz w:val="22"/>
          <w:szCs w:val="22"/>
          <w:lang w:val="en"/>
        </w:rPr>
        <w:t xml:space="preserve"> TECHNICAL REQUIREMENTS </w:t>
      </w:r>
      <w:r w:rsidRPr="00F71DEF">
        <w:rPr>
          <w:rStyle w:val="hps"/>
          <w:rFonts w:ascii="Trebuchet MS" w:hAnsi="Trebuchet MS"/>
          <w:b/>
          <w:sz w:val="22"/>
          <w:szCs w:val="22"/>
          <w:lang w:val="en"/>
        </w:rPr>
        <w:t>FOR</w:t>
      </w:r>
      <w:r w:rsidRPr="00F71DEF">
        <w:rPr>
          <w:rFonts w:ascii="Trebuchet MS" w:hAnsi="Trebuchet MS"/>
          <w:b/>
          <w:sz w:val="22"/>
          <w:szCs w:val="22"/>
          <w:lang w:val="en"/>
        </w:rPr>
        <w:br/>
      </w:r>
      <w:r w:rsidR="00334BAE">
        <w:rPr>
          <w:rFonts w:ascii="Trebuchet MS" w:hAnsi="Trebuchet MS" w:cs="Arial"/>
          <w:b/>
          <w:sz w:val="22"/>
          <w:szCs w:val="22"/>
        </w:rPr>
        <w:t xml:space="preserve">INDUSTRIAL </w:t>
      </w:r>
      <w:r w:rsidR="008556C7" w:rsidRPr="00F71DEF">
        <w:rPr>
          <w:rFonts w:ascii="Trebuchet MS" w:hAnsi="Trebuchet MS" w:cs="Arial"/>
          <w:b/>
          <w:sz w:val="22"/>
          <w:szCs w:val="22"/>
        </w:rPr>
        <w:t>DATA NETWORK SWITCH</w:t>
      </w:r>
    </w:p>
    <w:p w14:paraId="40FB0FDF" w14:textId="77777777" w:rsidR="00D23D6B" w:rsidRPr="00F71DEF" w:rsidRDefault="00D23D6B" w:rsidP="00460178">
      <w:pPr>
        <w:textAlignment w:val="top"/>
        <w:rPr>
          <w:rFonts w:ascii="Trebuchet MS" w:hAnsi="Trebuchet MS" w:cs="Arial"/>
          <w:b/>
          <w:sz w:val="20"/>
          <w:szCs w:val="20"/>
        </w:rPr>
      </w:pPr>
    </w:p>
    <w:p w14:paraId="40FB0FE0" w14:textId="77777777" w:rsidR="00694DF4" w:rsidRPr="00F71DEF" w:rsidRDefault="00694DF4" w:rsidP="00460178">
      <w:pPr>
        <w:textAlignment w:val="top"/>
        <w:rPr>
          <w:rFonts w:ascii="Trebuchet MS" w:hAnsi="Trebuchet MS" w:cs="Arial"/>
          <w:b/>
          <w:sz w:val="20"/>
          <w:szCs w:val="20"/>
        </w:rPr>
      </w:pPr>
    </w:p>
    <w:p w14:paraId="40FB0FE1" w14:textId="77777777" w:rsidR="00F85FE9" w:rsidRPr="00F71DEF" w:rsidRDefault="00F85FE9" w:rsidP="001F3519">
      <w:pPr>
        <w:ind w:left="397" w:firstLine="454"/>
        <w:jc w:val="center"/>
        <w:textAlignment w:val="top"/>
        <w:rPr>
          <w:rFonts w:ascii="Trebuchet MS" w:hAnsi="Trebuchet MS" w:cs="Arial"/>
          <w:b/>
          <w:color w:val="000000"/>
          <w:sz w:val="20"/>
          <w:szCs w:val="20"/>
        </w:rPr>
      </w:pPr>
    </w:p>
    <w:tbl>
      <w:tblPr>
        <w:tblW w:w="4862"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bottom w:w="57" w:type="dxa"/>
        </w:tblCellMar>
        <w:tblLook w:val="01E0" w:firstRow="1" w:lastRow="1" w:firstColumn="1" w:lastColumn="1" w:noHBand="0" w:noVBand="0"/>
      </w:tblPr>
      <w:tblGrid>
        <w:gridCol w:w="1076"/>
        <w:gridCol w:w="2363"/>
        <w:gridCol w:w="954"/>
        <w:gridCol w:w="78"/>
        <w:gridCol w:w="334"/>
        <w:gridCol w:w="709"/>
        <w:gridCol w:w="742"/>
        <w:gridCol w:w="2813"/>
      </w:tblGrid>
      <w:tr w:rsidR="00376408" w:rsidRPr="00F71DEF" w14:paraId="40FB0FE8" w14:textId="77777777" w:rsidTr="00E86562">
        <w:trPr>
          <w:trHeight w:val="307"/>
        </w:trPr>
        <w:tc>
          <w:tcPr>
            <w:tcW w:w="593" w:type="pct"/>
            <w:tcBorders>
              <w:top w:val="single" w:sz="12" w:space="0" w:color="auto"/>
              <w:bottom w:val="single" w:sz="12" w:space="0" w:color="auto"/>
            </w:tcBorders>
            <w:vAlign w:val="center"/>
          </w:tcPr>
          <w:p w14:paraId="40FB0FE2" w14:textId="77777777" w:rsidR="00DB39BB" w:rsidRPr="00F71DEF" w:rsidRDefault="00DB39BB" w:rsidP="00DB39BB">
            <w:pPr>
              <w:jc w:val="center"/>
              <w:rPr>
                <w:rFonts w:ascii="Trebuchet MS" w:hAnsi="Trebuchet MS" w:cs="Arial"/>
                <w:sz w:val="20"/>
                <w:szCs w:val="20"/>
              </w:rPr>
            </w:pPr>
            <w:r w:rsidRPr="00F71DEF">
              <w:rPr>
                <w:rFonts w:ascii="Trebuchet MS" w:hAnsi="Trebuchet MS" w:cs="Arial"/>
                <w:sz w:val="20"/>
                <w:szCs w:val="20"/>
              </w:rPr>
              <w:t>Eil. Nr./</w:t>
            </w:r>
          </w:p>
          <w:p w14:paraId="40FB0FE3" w14:textId="77777777" w:rsidR="00DB39BB" w:rsidRPr="00F71DEF" w:rsidRDefault="00DB39BB" w:rsidP="00DB39BB">
            <w:pPr>
              <w:jc w:val="center"/>
              <w:rPr>
                <w:rFonts w:ascii="Trebuchet MS" w:hAnsi="Trebuchet MS" w:cs="Arial"/>
                <w:sz w:val="20"/>
                <w:szCs w:val="20"/>
                <w:lang w:val="en-US"/>
              </w:rPr>
            </w:pPr>
            <w:r w:rsidRPr="00F71DEF">
              <w:rPr>
                <w:rFonts w:ascii="Trebuchet MS" w:hAnsi="Trebuchet MS" w:cs="Arial"/>
                <w:sz w:val="20"/>
                <w:szCs w:val="20"/>
                <w:lang w:val="en-US"/>
              </w:rPr>
              <w:t>Seq.</w:t>
            </w:r>
          </w:p>
          <w:p w14:paraId="40FB0FE4" w14:textId="77777777" w:rsidR="00DB39BB" w:rsidRPr="00F71DEF" w:rsidRDefault="00DB39BB" w:rsidP="00DB39BB">
            <w:pPr>
              <w:jc w:val="center"/>
              <w:rPr>
                <w:rFonts w:ascii="Trebuchet MS" w:hAnsi="Trebuchet MS" w:cs="Arial"/>
                <w:b/>
                <w:sz w:val="20"/>
                <w:szCs w:val="20"/>
              </w:rPr>
            </w:pPr>
            <w:r w:rsidRPr="00F71DEF">
              <w:rPr>
                <w:rFonts w:ascii="Trebuchet MS" w:hAnsi="Trebuchet MS" w:cs="Arial"/>
                <w:sz w:val="20"/>
                <w:szCs w:val="20"/>
                <w:lang w:val="en-US"/>
              </w:rPr>
              <w:t>No</w:t>
            </w:r>
            <w:r w:rsidRPr="00F71DEF">
              <w:rPr>
                <w:rFonts w:ascii="Trebuchet MS" w:hAnsi="Trebuchet MS" w:cs="Arial"/>
                <w:sz w:val="20"/>
                <w:szCs w:val="20"/>
              </w:rPr>
              <w:t>.</w:t>
            </w:r>
          </w:p>
        </w:tc>
        <w:tc>
          <w:tcPr>
            <w:tcW w:w="2856" w:type="pct"/>
            <w:gridSpan w:val="6"/>
            <w:tcBorders>
              <w:top w:val="single" w:sz="12" w:space="0" w:color="auto"/>
              <w:bottom w:val="single" w:sz="12" w:space="0" w:color="auto"/>
            </w:tcBorders>
            <w:vAlign w:val="center"/>
          </w:tcPr>
          <w:p w14:paraId="40FB0FE5" w14:textId="77777777" w:rsidR="00DB39BB" w:rsidRPr="00F71DEF" w:rsidRDefault="00DB39BB" w:rsidP="003E3668">
            <w:pPr>
              <w:jc w:val="both"/>
              <w:rPr>
                <w:rFonts w:ascii="Trebuchet MS" w:hAnsi="Trebuchet MS" w:cs="Arial"/>
                <w:b/>
                <w:sz w:val="20"/>
                <w:szCs w:val="20"/>
              </w:rPr>
            </w:pPr>
            <w:r w:rsidRPr="00F71DEF">
              <w:rPr>
                <w:rFonts w:ascii="Trebuchet MS" w:hAnsi="Trebuchet MS" w:cs="Arial"/>
                <w:sz w:val="20"/>
                <w:szCs w:val="20"/>
              </w:rPr>
              <w:t xml:space="preserve">Įrenginio, įrangos, gaminio ar medžiagos reikalaujamas parametras, funkcija, išpildymas ar savybė/ </w:t>
            </w:r>
            <w:r w:rsidRPr="00F71DEF">
              <w:rPr>
                <w:rFonts w:ascii="Trebuchet MS" w:hAnsi="Trebuchet MS" w:cs="Arial"/>
                <w:sz w:val="20"/>
                <w:szCs w:val="20"/>
                <w:lang w:val="en-US"/>
              </w:rPr>
              <w:t>Device, equipment, product for material required parameter, function, implementation or feature</w:t>
            </w:r>
            <w:r w:rsidRPr="00F71DEF">
              <w:rPr>
                <w:rFonts w:ascii="Trebuchet MS" w:hAnsi="Trebuchet MS" w:cs="Arial"/>
                <w:sz w:val="20"/>
                <w:szCs w:val="20"/>
              </w:rPr>
              <w:t>(mato vnt./</w:t>
            </w:r>
            <w:r w:rsidRPr="00F71DEF">
              <w:rPr>
                <w:rFonts w:ascii="Trebuchet MS" w:hAnsi="Trebuchet MS" w:cs="Arial"/>
                <w:sz w:val="20"/>
                <w:szCs w:val="20"/>
                <w:lang w:val="en-US"/>
              </w:rPr>
              <w:t>measuring unit</w:t>
            </w:r>
            <w:r w:rsidR="003E3668" w:rsidRPr="00F71DEF">
              <w:rPr>
                <w:rFonts w:ascii="Trebuchet MS" w:hAnsi="Trebuchet MS" w:cs="Arial"/>
                <w:sz w:val="20"/>
                <w:szCs w:val="20"/>
                <w:lang w:val="en-US"/>
              </w:rPr>
              <w:t>s</w:t>
            </w:r>
            <w:r w:rsidRPr="00F71DEF">
              <w:rPr>
                <w:rFonts w:ascii="Trebuchet MS" w:hAnsi="Trebuchet MS" w:cs="Arial"/>
                <w:sz w:val="20"/>
                <w:szCs w:val="20"/>
                <w:lang w:val="en-US"/>
              </w:rPr>
              <w:t>)</w:t>
            </w:r>
            <w:r w:rsidRPr="00F71DEF">
              <w:rPr>
                <w:rFonts w:ascii="Trebuchet MS" w:hAnsi="Trebuchet MS" w:cs="Arial"/>
                <w:sz w:val="20"/>
                <w:szCs w:val="20"/>
              </w:rPr>
              <w:t xml:space="preserve"> </w:t>
            </w:r>
          </w:p>
        </w:tc>
        <w:tc>
          <w:tcPr>
            <w:tcW w:w="1551" w:type="pct"/>
            <w:tcBorders>
              <w:top w:val="single" w:sz="12" w:space="0" w:color="auto"/>
              <w:bottom w:val="single" w:sz="12" w:space="0" w:color="auto"/>
            </w:tcBorders>
            <w:vAlign w:val="center"/>
          </w:tcPr>
          <w:p w14:paraId="40FB0FE6" w14:textId="77777777" w:rsidR="00DB39BB" w:rsidRPr="00F71DEF" w:rsidRDefault="00DB39BB" w:rsidP="00DB39BB">
            <w:pPr>
              <w:jc w:val="center"/>
              <w:rPr>
                <w:rFonts w:ascii="Trebuchet MS" w:hAnsi="Trebuchet MS" w:cs="Arial"/>
                <w:sz w:val="20"/>
                <w:szCs w:val="20"/>
              </w:rPr>
            </w:pPr>
            <w:r w:rsidRPr="00F71DEF">
              <w:rPr>
                <w:rFonts w:ascii="Trebuchet MS" w:hAnsi="Trebuchet MS" w:cs="Arial"/>
                <w:sz w:val="20"/>
                <w:szCs w:val="20"/>
              </w:rPr>
              <w:t>Reikalaujama parametro ar funkcijos reikšmė, išpildymas ar savybė/</w:t>
            </w:r>
          </w:p>
          <w:p w14:paraId="40FB0FE7" w14:textId="77777777" w:rsidR="00DB39BB" w:rsidRPr="00F71DEF" w:rsidRDefault="00DB39BB" w:rsidP="00404D49">
            <w:pPr>
              <w:jc w:val="center"/>
              <w:rPr>
                <w:rFonts w:ascii="Trebuchet MS" w:hAnsi="Trebuchet MS" w:cs="Arial"/>
                <w:b/>
                <w:color w:val="000000"/>
                <w:sz w:val="20"/>
                <w:szCs w:val="20"/>
                <w:lang w:val="en-US"/>
              </w:rPr>
            </w:pPr>
            <w:r w:rsidRPr="00F71DEF">
              <w:rPr>
                <w:rFonts w:ascii="Trebuchet MS" w:hAnsi="Trebuchet MS" w:cs="Arial"/>
                <w:sz w:val="20"/>
                <w:szCs w:val="20"/>
                <w:lang w:val="en-US"/>
              </w:rPr>
              <w:t>Required parameter or function value, implementation or feature</w:t>
            </w:r>
          </w:p>
        </w:tc>
      </w:tr>
      <w:tr w:rsidR="000E757F" w:rsidRPr="00F71DEF" w14:paraId="65B4D21D" w14:textId="77777777" w:rsidTr="000E757F">
        <w:trPr>
          <w:trHeight w:val="307"/>
        </w:trPr>
        <w:tc>
          <w:tcPr>
            <w:tcW w:w="5000" w:type="pct"/>
            <w:gridSpan w:val="8"/>
            <w:tcBorders>
              <w:top w:val="single" w:sz="12" w:space="0" w:color="auto"/>
              <w:bottom w:val="single" w:sz="12" w:space="0" w:color="auto"/>
            </w:tcBorders>
            <w:vAlign w:val="center"/>
          </w:tcPr>
          <w:p w14:paraId="1FAF29DF" w14:textId="708B8AC1" w:rsidR="000E757F" w:rsidRPr="00CC6999" w:rsidRDefault="00F44066" w:rsidP="003E3668">
            <w:pPr>
              <w:jc w:val="both"/>
              <w:rPr>
                <w:rFonts w:ascii="Trebuchet MS" w:hAnsi="Trebuchet MS" w:cs="Arial"/>
                <w:sz w:val="20"/>
                <w:szCs w:val="20"/>
              </w:rPr>
            </w:pPr>
            <w:r w:rsidRPr="00CC6999">
              <w:rPr>
                <w:rFonts w:ascii="Trebuchet MS" w:hAnsi="Trebuchet MS" w:cs="Arial"/>
                <w:sz w:val="20"/>
                <w:szCs w:val="20"/>
              </w:rPr>
              <w:t>Šie standartiniai techniniai reikalavimai yra taikomi šiems k</w:t>
            </w:r>
            <w:r w:rsidR="000E757F" w:rsidRPr="00CC6999">
              <w:rPr>
                <w:rFonts w:ascii="Trebuchet MS" w:hAnsi="Trebuchet MS" w:cs="Arial"/>
                <w:sz w:val="20"/>
                <w:szCs w:val="20"/>
              </w:rPr>
              <w:t>omutatorių tip</w:t>
            </w:r>
            <w:r w:rsidRPr="00CC6999">
              <w:rPr>
                <w:rFonts w:ascii="Trebuchet MS" w:hAnsi="Trebuchet MS" w:cs="Arial"/>
                <w:sz w:val="20"/>
                <w:szCs w:val="20"/>
              </w:rPr>
              <w:t>ams</w:t>
            </w:r>
            <w:r w:rsidR="000E757F" w:rsidRPr="00CC6999">
              <w:rPr>
                <w:rFonts w:ascii="Trebuchet MS" w:hAnsi="Trebuchet MS" w:cs="Arial"/>
                <w:sz w:val="20"/>
                <w:szCs w:val="20"/>
              </w:rPr>
              <w:t xml:space="preserve"> / </w:t>
            </w:r>
            <w:r w:rsidR="00CC6999" w:rsidRPr="00CC6999">
              <w:rPr>
                <w:rFonts w:ascii="Trebuchet MS" w:hAnsi="Trebuchet MS" w:cs="Arial"/>
                <w:sz w:val="20"/>
                <w:szCs w:val="20"/>
              </w:rPr>
              <w:t>These standart technical requirments are applicable for these  t</w:t>
            </w:r>
            <w:r w:rsidR="000E757F" w:rsidRPr="00CC6999">
              <w:rPr>
                <w:rFonts w:ascii="Trebuchet MS" w:hAnsi="Trebuchet MS" w:cs="Arial"/>
                <w:sz w:val="20"/>
                <w:szCs w:val="20"/>
              </w:rPr>
              <w:t>ypes of switches:</w:t>
            </w:r>
          </w:p>
          <w:p w14:paraId="1DE6092F" w14:textId="0E07D38E" w:rsidR="000E757F" w:rsidRDefault="000E757F" w:rsidP="003E3668">
            <w:pPr>
              <w:jc w:val="both"/>
              <w:rPr>
                <w:rFonts w:ascii="Trebuchet MS" w:hAnsi="Trebuchet MS" w:cs="Arial"/>
                <w:sz w:val="20"/>
                <w:szCs w:val="20"/>
              </w:rPr>
            </w:pPr>
            <w:r w:rsidRPr="00CC6999">
              <w:rPr>
                <w:rFonts w:ascii="Trebuchet MS" w:hAnsi="Trebuchet MS" w:cs="Arial"/>
                <w:sz w:val="20"/>
                <w:szCs w:val="20"/>
              </w:rPr>
              <w:t>I</w:t>
            </w:r>
            <w:r w:rsidR="00F44066" w:rsidRPr="00CC6999">
              <w:rPr>
                <w:rFonts w:ascii="Trebuchet MS" w:hAnsi="Trebuchet MS" w:cs="Arial"/>
                <w:sz w:val="20"/>
                <w:szCs w:val="20"/>
              </w:rPr>
              <w:t xml:space="preserve"> tipas</w:t>
            </w:r>
            <w:r w:rsidRPr="00CC6999">
              <w:rPr>
                <w:rFonts w:ascii="Trebuchet MS" w:hAnsi="Trebuchet MS" w:cs="Arial"/>
                <w:sz w:val="20"/>
                <w:szCs w:val="20"/>
              </w:rPr>
              <w:t xml:space="preserve">.  Bendros paskirties (BP) komutatorius / </w:t>
            </w:r>
            <w:r w:rsidRPr="00CC6999">
              <w:rPr>
                <w:rFonts w:ascii="Trebuchet MS" w:hAnsi="Trebuchet MS" w:cs="Arial"/>
                <w:sz w:val="20"/>
                <w:szCs w:val="20"/>
                <w:lang w:val="en-US"/>
              </w:rPr>
              <w:t>General purpose (</w:t>
            </w:r>
            <w:r w:rsidR="00CC6999">
              <w:rPr>
                <w:rFonts w:ascii="Trebuchet MS" w:hAnsi="Trebuchet MS" w:cs="Arial"/>
                <w:sz w:val="20"/>
                <w:szCs w:val="20"/>
                <w:lang w:val="en-US"/>
              </w:rPr>
              <w:t>SW</w:t>
            </w:r>
            <w:r w:rsidRPr="00CC6999">
              <w:rPr>
                <w:rFonts w:ascii="Trebuchet MS" w:hAnsi="Trebuchet MS" w:cs="Arial"/>
                <w:sz w:val="20"/>
                <w:szCs w:val="20"/>
                <w:lang w:val="en-US"/>
              </w:rPr>
              <w:t>) switch</w:t>
            </w:r>
            <w:r w:rsidRPr="00CC6999">
              <w:rPr>
                <w:rFonts w:ascii="Trebuchet MS" w:hAnsi="Trebuchet MS" w:cs="Arial"/>
                <w:sz w:val="20"/>
                <w:szCs w:val="20"/>
              </w:rPr>
              <w:t>.</w:t>
            </w:r>
          </w:p>
          <w:p w14:paraId="1CFB1A41" w14:textId="7AD0FE95" w:rsidR="000E757F" w:rsidRDefault="000E757F" w:rsidP="00334BAE">
            <w:pPr>
              <w:jc w:val="both"/>
              <w:rPr>
                <w:rFonts w:ascii="Trebuchet MS" w:hAnsi="Trebuchet MS" w:cs="Arial"/>
                <w:sz w:val="20"/>
                <w:szCs w:val="20"/>
              </w:rPr>
            </w:pPr>
            <w:r>
              <w:rPr>
                <w:rFonts w:ascii="Trebuchet MS" w:hAnsi="Trebuchet MS" w:cs="Arial"/>
                <w:sz w:val="20"/>
                <w:szCs w:val="20"/>
              </w:rPr>
              <w:t>II</w:t>
            </w:r>
            <w:r w:rsidR="00F44066">
              <w:rPr>
                <w:rFonts w:ascii="Trebuchet MS" w:hAnsi="Trebuchet MS" w:cs="Arial"/>
                <w:sz w:val="20"/>
                <w:szCs w:val="20"/>
              </w:rPr>
              <w:t xml:space="preserve"> tipas</w:t>
            </w:r>
            <w:r>
              <w:rPr>
                <w:rFonts w:ascii="Trebuchet MS" w:hAnsi="Trebuchet MS" w:cs="Arial"/>
                <w:sz w:val="20"/>
                <w:szCs w:val="20"/>
              </w:rPr>
              <w:t xml:space="preserve">. Pastotės  duomenų tinklo (PDT) apjungiantis komutatorius / </w:t>
            </w:r>
            <w:r w:rsidRPr="000E757F">
              <w:rPr>
                <w:rFonts w:ascii="Trebuchet MS" w:hAnsi="Trebuchet MS" w:cs="Arial"/>
                <w:sz w:val="20"/>
                <w:szCs w:val="20"/>
                <w:lang w:val="en-US"/>
              </w:rPr>
              <w:t>Substation network aggregated switch</w:t>
            </w:r>
            <w:r w:rsidR="003F4F59">
              <w:rPr>
                <w:rFonts w:ascii="Trebuchet MS" w:hAnsi="Trebuchet MS" w:cs="Arial"/>
                <w:sz w:val="20"/>
                <w:szCs w:val="20"/>
                <w:lang w:val="en-US"/>
              </w:rPr>
              <w:t xml:space="preserve"> (SSW)</w:t>
            </w:r>
            <w:r>
              <w:rPr>
                <w:rFonts w:ascii="Trebuchet MS" w:hAnsi="Trebuchet MS" w:cs="Arial"/>
                <w:sz w:val="20"/>
                <w:szCs w:val="20"/>
              </w:rPr>
              <w:t>.</w:t>
            </w:r>
          </w:p>
          <w:p w14:paraId="3C1893E0" w14:textId="552B5E6E" w:rsidR="000E757F" w:rsidRDefault="000E757F" w:rsidP="000E757F">
            <w:pPr>
              <w:rPr>
                <w:rFonts w:ascii="Trebuchet MS" w:hAnsi="Trebuchet MS" w:cs="Arial"/>
                <w:sz w:val="20"/>
                <w:szCs w:val="20"/>
                <w:lang w:val="en-US"/>
              </w:rPr>
            </w:pPr>
            <w:r>
              <w:rPr>
                <w:rFonts w:ascii="Trebuchet MS" w:hAnsi="Trebuchet MS" w:cs="Arial"/>
                <w:sz w:val="20"/>
                <w:szCs w:val="20"/>
              </w:rPr>
              <w:t>III</w:t>
            </w:r>
            <w:r w:rsidR="00F44066">
              <w:rPr>
                <w:rFonts w:ascii="Trebuchet MS" w:hAnsi="Trebuchet MS" w:cs="Arial"/>
                <w:sz w:val="20"/>
                <w:szCs w:val="20"/>
              </w:rPr>
              <w:t xml:space="preserve"> tipas</w:t>
            </w:r>
            <w:r>
              <w:rPr>
                <w:rFonts w:ascii="Trebuchet MS" w:hAnsi="Trebuchet MS" w:cs="Arial"/>
                <w:sz w:val="20"/>
                <w:szCs w:val="20"/>
              </w:rPr>
              <w:t>. Pastotės  duomenų tinklo (PDT) komutatorius</w:t>
            </w:r>
            <w:r w:rsidR="00E86562">
              <w:rPr>
                <w:rFonts w:ascii="Trebuchet MS" w:hAnsi="Trebuchet MS" w:cs="Arial"/>
                <w:sz w:val="20"/>
                <w:szCs w:val="20"/>
              </w:rPr>
              <w:t xml:space="preserve"> </w:t>
            </w:r>
            <w:r>
              <w:rPr>
                <w:rFonts w:ascii="Trebuchet MS" w:hAnsi="Trebuchet MS" w:cs="Arial"/>
                <w:sz w:val="20"/>
                <w:szCs w:val="20"/>
              </w:rPr>
              <w:t xml:space="preserve">/ </w:t>
            </w:r>
            <w:r w:rsidRPr="000E757F">
              <w:rPr>
                <w:rFonts w:ascii="Trebuchet MS" w:hAnsi="Trebuchet MS" w:cs="Arial"/>
                <w:sz w:val="20"/>
                <w:szCs w:val="20"/>
                <w:lang w:val="en-US"/>
              </w:rPr>
              <w:t>Substation network switch</w:t>
            </w:r>
            <w:r w:rsidR="003F4F59">
              <w:rPr>
                <w:rFonts w:ascii="Trebuchet MS" w:hAnsi="Trebuchet MS" w:cs="Arial"/>
                <w:sz w:val="20"/>
                <w:szCs w:val="20"/>
                <w:lang w:val="en-US"/>
              </w:rPr>
              <w:t xml:space="preserve"> (SSW)</w:t>
            </w:r>
            <w:r>
              <w:rPr>
                <w:rFonts w:ascii="Trebuchet MS" w:hAnsi="Trebuchet MS" w:cs="Arial"/>
                <w:sz w:val="20"/>
                <w:szCs w:val="20"/>
                <w:lang w:val="en-US"/>
              </w:rPr>
              <w:t>.</w:t>
            </w:r>
          </w:p>
          <w:p w14:paraId="62620709" w14:textId="54D58D52" w:rsidR="00C632C4" w:rsidRPr="00F71DEF" w:rsidRDefault="00C632C4" w:rsidP="000E757F">
            <w:pPr>
              <w:rPr>
                <w:rFonts w:ascii="Trebuchet MS" w:hAnsi="Trebuchet MS" w:cs="Arial"/>
                <w:sz w:val="20"/>
                <w:szCs w:val="20"/>
              </w:rPr>
            </w:pPr>
            <w:r>
              <w:rPr>
                <w:rFonts w:ascii="Trebuchet MS" w:hAnsi="Trebuchet MS" w:cs="Arial"/>
                <w:sz w:val="20"/>
                <w:szCs w:val="20"/>
              </w:rPr>
              <w:t>IV</w:t>
            </w:r>
            <w:r w:rsidR="00F44066">
              <w:rPr>
                <w:rFonts w:ascii="Trebuchet MS" w:hAnsi="Trebuchet MS" w:cs="Arial"/>
                <w:sz w:val="20"/>
                <w:szCs w:val="20"/>
              </w:rPr>
              <w:t xml:space="preserve"> tipas</w:t>
            </w:r>
            <w:r>
              <w:rPr>
                <w:rFonts w:ascii="Trebuchet MS" w:hAnsi="Trebuchet MS" w:cs="Arial"/>
                <w:sz w:val="20"/>
                <w:szCs w:val="20"/>
              </w:rPr>
              <w:t>. Apsaugos sistemų komutatorius / Security systems switch.</w:t>
            </w:r>
          </w:p>
        </w:tc>
      </w:tr>
      <w:tr w:rsidR="00DB39BB" w:rsidRPr="00F71DEF" w14:paraId="40FB0FEB" w14:textId="77777777" w:rsidTr="00F123D2">
        <w:trPr>
          <w:trHeight w:val="202"/>
        </w:trPr>
        <w:tc>
          <w:tcPr>
            <w:tcW w:w="593" w:type="pct"/>
            <w:tcBorders>
              <w:top w:val="single" w:sz="12" w:space="0" w:color="auto"/>
              <w:bottom w:val="single" w:sz="6" w:space="0" w:color="auto"/>
            </w:tcBorders>
            <w:vAlign w:val="center"/>
          </w:tcPr>
          <w:p w14:paraId="40FB0FE9" w14:textId="77777777" w:rsidR="00DB39BB" w:rsidRPr="00F71DEF" w:rsidRDefault="00DB39BB" w:rsidP="00D83216">
            <w:pPr>
              <w:numPr>
                <w:ilvl w:val="0"/>
                <w:numId w:val="2"/>
              </w:numPr>
              <w:rPr>
                <w:rFonts w:ascii="Trebuchet MS" w:hAnsi="Trebuchet MS" w:cs="Arial"/>
                <w:b/>
                <w:sz w:val="20"/>
                <w:szCs w:val="20"/>
              </w:rPr>
            </w:pPr>
          </w:p>
        </w:tc>
        <w:tc>
          <w:tcPr>
            <w:tcW w:w="4407" w:type="pct"/>
            <w:gridSpan w:val="7"/>
            <w:tcBorders>
              <w:top w:val="single" w:sz="12" w:space="0" w:color="auto"/>
              <w:bottom w:val="single" w:sz="6" w:space="0" w:color="auto"/>
            </w:tcBorders>
            <w:vAlign w:val="center"/>
          </w:tcPr>
          <w:p w14:paraId="40FB0FEA" w14:textId="77777777" w:rsidR="00DB39BB" w:rsidRPr="00F71DEF" w:rsidRDefault="00DB39BB" w:rsidP="00DB39BB">
            <w:pPr>
              <w:rPr>
                <w:rFonts w:ascii="Trebuchet MS" w:hAnsi="Trebuchet MS" w:cs="Arial"/>
                <w:b/>
                <w:sz w:val="20"/>
                <w:szCs w:val="20"/>
              </w:rPr>
            </w:pPr>
            <w:r w:rsidRPr="00F71DEF">
              <w:rPr>
                <w:rFonts w:ascii="Trebuchet MS" w:hAnsi="Trebuchet MS" w:cs="Arial"/>
                <w:b/>
                <w:sz w:val="20"/>
                <w:szCs w:val="20"/>
              </w:rPr>
              <w:t>Standartai</w:t>
            </w:r>
            <w:r w:rsidR="00250D2C" w:rsidRPr="00F71DEF">
              <w:rPr>
                <w:rFonts w:ascii="Trebuchet MS" w:hAnsi="Trebuchet MS" w:cs="Arial"/>
                <w:b/>
                <w:sz w:val="20"/>
                <w:szCs w:val="20"/>
              </w:rPr>
              <w:t xml:space="preserve"> ir deklaracijos</w:t>
            </w:r>
            <w:r w:rsidRPr="00F71DEF">
              <w:rPr>
                <w:rFonts w:ascii="Trebuchet MS" w:hAnsi="Trebuchet MS" w:cs="Arial"/>
                <w:b/>
                <w:sz w:val="20"/>
                <w:szCs w:val="20"/>
              </w:rPr>
              <w:t>/ Standards</w:t>
            </w:r>
            <w:r w:rsidR="00250D2C" w:rsidRPr="00F71DEF">
              <w:rPr>
                <w:rFonts w:ascii="Trebuchet MS" w:hAnsi="Trebuchet MS" w:cs="Arial"/>
                <w:b/>
                <w:sz w:val="20"/>
                <w:szCs w:val="20"/>
              </w:rPr>
              <w:t xml:space="preserve"> and declarations</w:t>
            </w:r>
          </w:p>
        </w:tc>
      </w:tr>
      <w:tr w:rsidR="00562701" w:rsidRPr="00F71DEF" w14:paraId="40FB0FF0" w14:textId="77777777" w:rsidTr="00E86562">
        <w:trPr>
          <w:trHeight w:val="899"/>
        </w:trPr>
        <w:tc>
          <w:tcPr>
            <w:tcW w:w="593" w:type="pct"/>
            <w:tcBorders>
              <w:top w:val="single" w:sz="6" w:space="0" w:color="auto"/>
              <w:bottom w:val="single" w:sz="4" w:space="0" w:color="auto"/>
            </w:tcBorders>
            <w:shd w:val="clear" w:color="auto" w:fill="auto"/>
            <w:vAlign w:val="center"/>
          </w:tcPr>
          <w:p w14:paraId="40FB0FEC" w14:textId="77777777" w:rsidR="007C0477" w:rsidRPr="00F71DEF" w:rsidRDefault="007C0477" w:rsidP="00D83216">
            <w:pPr>
              <w:numPr>
                <w:ilvl w:val="0"/>
                <w:numId w:val="3"/>
              </w:numPr>
              <w:rPr>
                <w:rFonts w:ascii="Trebuchet MS" w:hAnsi="Trebuchet MS" w:cs="Arial"/>
                <w:sz w:val="20"/>
                <w:szCs w:val="20"/>
              </w:rPr>
            </w:pPr>
          </w:p>
        </w:tc>
        <w:tc>
          <w:tcPr>
            <w:tcW w:w="2856" w:type="pct"/>
            <w:gridSpan w:val="6"/>
            <w:tcBorders>
              <w:top w:val="single" w:sz="6" w:space="0" w:color="auto"/>
              <w:bottom w:val="single" w:sz="4" w:space="0" w:color="auto"/>
            </w:tcBorders>
            <w:shd w:val="clear" w:color="auto" w:fill="auto"/>
            <w:vAlign w:val="center"/>
          </w:tcPr>
          <w:p w14:paraId="40FB0FED" w14:textId="77777777" w:rsidR="007C0477" w:rsidRPr="00F71DEF" w:rsidRDefault="00E01919" w:rsidP="000E3E07">
            <w:pPr>
              <w:rPr>
                <w:rFonts w:ascii="Trebuchet MS" w:hAnsi="Trebuchet MS" w:cs="Arial"/>
                <w:sz w:val="20"/>
                <w:szCs w:val="20"/>
              </w:rPr>
            </w:pPr>
            <w:r w:rsidRPr="00F71DEF">
              <w:rPr>
                <w:rFonts w:ascii="Trebuchet MS" w:hAnsi="Trebuchet MS" w:cs="Arial"/>
                <w:sz w:val="20"/>
                <w:szCs w:val="20"/>
              </w:rPr>
              <w:t xml:space="preserve">Gamintojo kokybės vadybos sistema turi būti įvertinta sertifikatu/ </w:t>
            </w:r>
            <w:r w:rsidRPr="00F71DEF">
              <w:rPr>
                <w:rStyle w:val="hps"/>
                <w:rFonts w:ascii="Trebuchet MS" w:hAnsi="Trebuchet MS" w:cs="Arial"/>
                <w:sz w:val="20"/>
                <w:szCs w:val="20"/>
                <w:lang w:val="en-US"/>
              </w:rPr>
              <w:t>The manufacturer</w:t>
            </w:r>
            <w:r w:rsidRPr="00F71DEF">
              <w:rPr>
                <w:rFonts w:ascii="Trebuchet MS" w:hAnsi="Trebuchet MS" w:cs="Arial"/>
                <w:sz w:val="20"/>
                <w:szCs w:val="20"/>
                <w:lang w:val="en-US"/>
              </w:rPr>
              <w:t xml:space="preserve">'s quality management system </w:t>
            </w:r>
            <w:r w:rsidRPr="00F71DEF">
              <w:rPr>
                <w:rStyle w:val="hps"/>
                <w:rFonts w:ascii="Trebuchet MS" w:hAnsi="Trebuchet MS" w:cs="Arial"/>
                <w:sz w:val="20"/>
                <w:szCs w:val="20"/>
                <w:lang w:val="en-US"/>
              </w:rPr>
              <w:t>shall</w:t>
            </w:r>
            <w:r w:rsidRPr="00F71DEF">
              <w:rPr>
                <w:rFonts w:ascii="Trebuchet MS" w:hAnsi="Trebuchet MS" w:cs="Arial"/>
                <w:sz w:val="20"/>
                <w:szCs w:val="20"/>
                <w:lang w:val="en-US"/>
              </w:rPr>
              <w:t xml:space="preserve"> </w:t>
            </w:r>
            <w:r w:rsidRPr="00F71DEF">
              <w:rPr>
                <w:rStyle w:val="hps"/>
                <w:rFonts w:ascii="Trebuchet MS" w:hAnsi="Trebuchet MS" w:cs="Arial"/>
                <w:sz w:val="20"/>
                <w:szCs w:val="20"/>
                <w:lang w:val="en-US"/>
              </w:rPr>
              <w:t>be</w:t>
            </w:r>
            <w:r w:rsidRPr="00F71DEF">
              <w:rPr>
                <w:rFonts w:ascii="Trebuchet MS" w:hAnsi="Trebuchet MS" w:cs="Arial"/>
                <w:sz w:val="20"/>
                <w:szCs w:val="20"/>
                <w:lang w:val="en-US"/>
              </w:rPr>
              <w:t xml:space="preserve"> </w:t>
            </w:r>
            <w:r w:rsidRPr="00F71DEF">
              <w:rPr>
                <w:rStyle w:val="hps"/>
                <w:rFonts w:ascii="Trebuchet MS" w:hAnsi="Trebuchet MS" w:cs="Arial"/>
                <w:sz w:val="20"/>
                <w:szCs w:val="20"/>
                <w:lang w:val="en-US"/>
              </w:rPr>
              <w:t>evaluated by certificate.</w:t>
            </w:r>
          </w:p>
        </w:tc>
        <w:tc>
          <w:tcPr>
            <w:tcW w:w="1551" w:type="pct"/>
            <w:tcBorders>
              <w:top w:val="single" w:sz="6" w:space="0" w:color="auto"/>
              <w:bottom w:val="single" w:sz="4" w:space="0" w:color="auto"/>
            </w:tcBorders>
            <w:shd w:val="clear" w:color="auto" w:fill="auto"/>
            <w:vAlign w:val="center"/>
          </w:tcPr>
          <w:p w14:paraId="40FB0FEE" w14:textId="77777777" w:rsidR="007C0477" w:rsidRPr="00F71DEF" w:rsidRDefault="007C0477" w:rsidP="007C0477">
            <w:pPr>
              <w:pStyle w:val="Default"/>
              <w:jc w:val="center"/>
              <w:rPr>
                <w:rFonts w:ascii="Trebuchet MS" w:hAnsi="Trebuchet MS" w:cs="Arial"/>
                <w:color w:val="auto"/>
                <w:sz w:val="20"/>
                <w:szCs w:val="20"/>
                <w:vertAlign w:val="superscript"/>
              </w:rPr>
            </w:pPr>
            <w:r w:rsidRPr="00F71DEF">
              <w:rPr>
                <w:rFonts w:ascii="Trebuchet MS" w:hAnsi="Trebuchet MS" w:cs="Arial"/>
                <w:color w:val="auto"/>
                <w:sz w:val="20"/>
                <w:szCs w:val="20"/>
              </w:rPr>
              <w:t xml:space="preserve">ISO 9001 </w:t>
            </w:r>
            <w:r w:rsidR="00185817" w:rsidRPr="00F71DEF">
              <w:rPr>
                <w:rFonts w:ascii="Trebuchet MS" w:hAnsi="Trebuchet MS" w:cs="Arial"/>
                <w:color w:val="auto"/>
                <w:sz w:val="20"/>
                <w:szCs w:val="20"/>
                <w:vertAlign w:val="superscript"/>
              </w:rPr>
              <w:t>a</w:t>
            </w:r>
            <w:r w:rsidRPr="00F71DEF">
              <w:rPr>
                <w:rFonts w:ascii="Trebuchet MS" w:hAnsi="Trebuchet MS" w:cs="Arial"/>
                <w:color w:val="auto"/>
                <w:sz w:val="20"/>
                <w:szCs w:val="20"/>
                <w:vertAlign w:val="superscript"/>
              </w:rPr>
              <w:t>)</w:t>
            </w:r>
          </w:p>
          <w:p w14:paraId="40FB0FEF" w14:textId="77777777" w:rsidR="00750CEC" w:rsidRPr="00F71DEF" w:rsidRDefault="00750CEC" w:rsidP="00750CEC">
            <w:pPr>
              <w:pStyle w:val="Default"/>
              <w:jc w:val="center"/>
              <w:rPr>
                <w:rFonts w:ascii="Trebuchet MS" w:hAnsi="Trebuchet MS" w:cs="Arial"/>
                <w:color w:val="auto"/>
                <w:sz w:val="20"/>
                <w:szCs w:val="20"/>
                <w:vertAlign w:val="superscript"/>
              </w:rPr>
            </w:pPr>
            <w:r w:rsidRPr="00F71DEF">
              <w:rPr>
                <w:rStyle w:val="hps"/>
                <w:rFonts w:ascii="Trebuchet MS" w:hAnsi="Trebuchet MS" w:cs="Arial"/>
                <w:color w:val="auto"/>
                <w:sz w:val="20"/>
                <w:szCs w:val="20"/>
                <w:lang w:val="en-US"/>
              </w:rPr>
              <w:t xml:space="preserve">arba lygiavertis/ or </w:t>
            </w:r>
            <w:r w:rsidR="00E54307" w:rsidRPr="00F71DEF">
              <w:rPr>
                <w:rStyle w:val="hps"/>
                <w:rFonts w:ascii="Trebuchet MS" w:hAnsi="Trebuchet MS"/>
                <w:sz w:val="20"/>
                <w:szCs w:val="20"/>
                <w:lang w:val="en"/>
              </w:rPr>
              <w:t>equivalent</w:t>
            </w:r>
          </w:p>
        </w:tc>
      </w:tr>
      <w:tr w:rsidR="00562701" w:rsidRPr="00F71DEF" w14:paraId="40FB0FF5" w14:textId="77777777" w:rsidTr="00E86562">
        <w:trPr>
          <w:trHeight w:val="980"/>
        </w:trPr>
        <w:tc>
          <w:tcPr>
            <w:tcW w:w="593" w:type="pct"/>
            <w:tcBorders>
              <w:top w:val="single" w:sz="6" w:space="0" w:color="auto"/>
              <w:bottom w:val="single" w:sz="4" w:space="0" w:color="auto"/>
            </w:tcBorders>
            <w:shd w:val="clear" w:color="auto" w:fill="auto"/>
            <w:vAlign w:val="center"/>
          </w:tcPr>
          <w:p w14:paraId="40FB0FF1" w14:textId="77777777" w:rsidR="005E4A94" w:rsidRPr="00F71DEF" w:rsidDel="00A8205E" w:rsidRDefault="005E4A94" w:rsidP="00D83216">
            <w:pPr>
              <w:numPr>
                <w:ilvl w:val="0"/>
                <w:numId w:val="3"/>
              </w:numPr>
              <w:rPr>
                <w:rFonts w:ascii="Trebuchet MS" w:hAnsi="Trebuchet MS" w:cs="Arial"/>
                <w:sz w:val="20"/>
                <w:szCs w:val="20"/>
              </w:rPr>
            </w:pPr>
          </w:p>
        </w:tc>
        <w:tc>
          <w:tcPr>
            <w:tcW w:w="2856" w:type="pct"/>
            <w:gridSpan w:val="6"/>
            <w:tcBorders>
              <w:top w:val="single" w:sz="6" w:space="0" w:color="auto"/>
              <w:bottom w:val="single" w:sz="4" w:space="0" w:color="auto"/>
            </w:tcBorders>
            <w:shd w:val="clear" w:color="auto" w:fill="auto"/>
            <w:vAlign w:val="center"/>
          </w:tcPr>
          <w:p w14:paraId="40FB0FF2" w14:textId="77777777" w:rsidR="005E4A94" w:rsidRPr="00F71DEF" w:rsidRDefault="005E4A94" w:rsidP="0004208A">
            <w:pPr>
              <w:jc w:val="both"/>
              <w:rPr>
                <w:rFonts w:ascii="Trebuchet MS" w:hAnsi="Trebuchet MS" w:cs="Arial"/>
                <w:sz w:val="20"/>
                <w:szCs w:val="20"/>
              </w:rPr>
            </w:pPr>
            <w:r w:rsidRPr="00F71DEF">
              <w:rPr>
                <w:rFonts w:ascii="Trebuchet MS" w:hAnsi="Trebuchet MS" w:cs="Arial"/>
                <w:sz w:val="20"/>
                <w:szCs w:val="20"/>
              </w:rPr>
              <w:t xml:space="preserve">Gamintojo aplinkos vadybos sistema turi būti įvertinta sertifikatu/ </w:t>
            </w:r>
            <w:r w:rsidRPr="00F71DEF">
              <w:rPr>
                <w:rStyle w:val="hps"/>
                <w:rFonts w:ascii="Trebuchet MS" w:hAnsi="Trebuchet MS" w:cs="Arial"/>
                <w:sz w:val="20"/>
                <w:szCs w:val="20"/>
                <w:lang w:val="en-US"/>
              </w:rPr>
              <w:t>The manufacturer</w:t>
            </w:r>
            <w:r w:rsidRPr="00F71DEF">
              <w:rPr>
                <w:rFonts w:ascii="Trebuchet MS" w:hAnsi="Trebuchet MS" w:cs="Arial"/>
                <w:sz w:val="20"/>
                <w:szCs w:val="20"/>
                <w:lang w:val="en-US"/>
              </w:rPr>
              <w:t xml:space="preserve">'s environment management system </w:t>
            </w:r>
            <w:r w:rsidRPr="00F71DEF">
              <w:rPr>
                <w:rStyle w:val="hps"/>
                <w:rFonts w:ascii="Trebuchet MS" w:hAnsi="Trebuchet MS" w:cs="Arial"/>
                <w:sz w:val="20"/>
                <w:szCs w:val="20"/>
                <w:lang w:val="en-US"/>
              </w:rPr>
              <w:t>shall</w:t>
            </w:r>
            <w:r w:rsidRPr="00F71DEF">
              <w:rPr>
                <w:rFonts w:ascii="Trebuchet MS" w:hAnsi="Trebuchet MS" w:cs="Arial"/>
                <w:sz w:val="20"/>
                <w:szCs w:val="20"/>
                <w:lang w:val="en-US"/>
              </w:rPr>
              <w:t xml:space="preserve"> </w:t>
            </w:r>
            <w:r w:rsidRPr="00F71DEF">
              <w:rPr>
                <w:rStyle w:val="hps"/>
                <w:rFonts w:ascii="Trebuchet MS" w:hAnsi="Trebuchet MS" w:cs="Arial"/>
                <w:sz w:val="20"/>
                <w:szCs w:val="20"/>
                <w:lang w:val="en-US"/>
              </w:rPr>
              <w:t>be</w:t>
            </w:r>
            <w:r w:rsidRPr="00F71DEF">
              <w:rPr>
                <w:rFonts w:ascii="Trebuchet MS" w:hAnsi="Trebuchet MS" w:cs="Arial"/>
                <w:sz w:val="20"/>
                <w:szCs w:val="20"/>
                <w:lang w:val="en-US"/>
              </w:rPr>
              <w:t xml:space="preserve"> </w:t>
            </w:r>
            <w:r w:rsidRPr="00F71DEF">
              <w:rPr>
                <w:rStyle w:val="hps"/>
                <w:rFonts w:ascii="Trebuchet MS" w:hAnsi="Trebuchet MS" w:cs="Arial"/>
                <w:sz w:val="20"/>
                <w:szCs w:val="20"/>
                <w:lang w:val="en-US"/>
              </w:rPr>
              <w:t>evaluated by certificate.</w:t>
            </w:r>
          </w:p>
        </w:tc>
        <w:tc>
          <w:tcPr>
            <w:tcW w:w="1551" w:type="pct"/>
            <w:tcBorders>
              <w:top w:val="single" w:sz="6" w:space="0" w:color="auto"/>
              <w:bottom w:val="single" w:sz="4" w:space="0" w:color="auto"/>
            </w:tcBorders>
            <w:shd w:val="clear" w:color="auto" w:fill="auto"/>
            <w:vAlign w:val="center"/>
          </w:tcPr>
          <w:p w14:paraId="40FB0FF3" w14:textId="77777777" w:rsidR="005E4A94" w:rsidRPr="00F71DEF" w:rsidRDefault="005E4A94" w:rsidP="0004208A">
            <w:pPr>
              <w:pStyle w:val="Default"/>
              <w:jc w:val="center"/>
              <w:rPr>
                <w:rFonts w:ascii="Trebuchet MS" w:hAnsi="Trebuchet MS" w:cs="Arial"/>
                <w:color w:val="auto"/>
                <w:sz w:val="20"/>
                <w:szCs w:val="20"/>
                <w:vertAlign w:val="superscript"/>
              </w:rPr>
            </w:pPr>
            <w:r w:rsidRPr="00F71DEF">
              <w:rPr>
                <w:rFonts w:ascii="Trebuchet MS" w:hAnsi="Trebuchet MS" w:cs="Arial"/>
                <w:color w:val="auto"/>
                <w:sz w:val="20"/>
                <w:szCs w:val="20"/>
              </w:rPr>
              <w:t>ISO 14001</w:t>
            </w:r>
            <w:r w:rsidRPr="00F71DEF">
              <w:rPr>
                <w:rFonts w:ascii="Trebuchet MS" w:hAnsi="Trebuchet MS" w:cs="Arial"/>
                <w:color w:val="auto"/>
                <w:sz w:val="20"/>
                <w:szCs w:val="20"/>
                <w:vertAlign w:val="superscript"/>
              </w:rPr>
              <w:t xml:space="preserve"> a)</w:t>
            </w:r>
          </w:p>
          <w:p w14:paraId="40FB0FF4" w14:textId="77777777" w:rsidR="00750CEC" w:rsidRPr="00F71DEF" w:rsidRDefault="00750CEC" w:rsidP="0004208A">
            <w:pPr>
              <w:pStyle w:val="Default"/>
              <w:jc w:val="center"/>
              <w:rPr>
                <w:rFonts w:ascii="Trebuchet MS" w:hAnsi="Trebuchet MS" w:cs="Arial"/>
                <w:color w:val="auto"/>
                <w:sz w:val="20"/>
                <w:szCs w:val="20"/>
              </w:rPr>
            </w:pPr>
            <w:r w:rsidRPr="00F71DEF">
              <w:rPr>
                <w:rStyle w:val="hps"/>
                <w:rFonts w:ascii="Trebuchet MS" w:hAnsi="Trebuchet MS" w:cs="Arial"/>
                <w:color w:val="auto"/>
                <w:sz w:val="20"/>
                <w:szCs w:val="20"/>
                <w:lang w:val="en-US"/>
              </w:rPr>
              <w:t xml:space="preserve">arba lygiavertis/ or </w:t>
            </w:r>
            <w:r w:rsidR="00E54307" w:rsidRPr="00F71DEF">
              <w:rPr>
                <w:rStyle w:val="hps"/>
                <w:rFonts w:ascii="Trebuchet MS" w:hAnsi="Trebuchet MS"/>
                <w:sz w:val="20"/>
                <w:szCs w:val="20"/>
                <w:lang w:val="en"/>
              </w:rPr>
              <w:t>equivalent</w:t>
            </w:r>
          </w:p>
        </w:tc>
      </w:tr>
      <w:tr w:rsidR="00441D01" w:rsidRPr="00F71DEF" w14:paraId="40FB0FF9" w14:textId="77777777" w:rsidTr="00E86562">
        <w:trPr>
          <w:trHeight w:val="1440"/>
        </w:trPr>
        <w:tc>
          <w:tcPr>
            <w:tcW w:w="593" w:type="pct"/>
            <w:vMerge w:val="restart"/>
            <w:tcBorders>
              <w:top w:val="single" w:sz="4" w:space="0" w:color="auto"/>
            </w:tcBorders>
            <w:shd w:val="clear" w:color="auto" w:fill="auto"/>
            <w:vAlign w:val="center"/>
          </w:tcPr>
          <w:p w14:paraId="40FB0FF6" w14:textId="77777777" w:rsidR="00441D01" w:rsidRPr="00F71DEF" w:rsidRDefault="00441D01" w:rsidP="00D83216">
            <w:pPr>
              <w:numPr>
                <w:ilvl w:val="0"/>
                <w:numId w:val="3"/>
              </w:numPr>
              <w:rPr>
                <w:rFonts w:ascii="Trebuchet MS" w:hAnsi="Trebuchet MS" w:cs="Arial"/>
                <w:sz w:val="20"/>
                <w:szCs w:val="20"/>
              </w:rPr>
            </w:pPr>
          </w:p>
        </w:tc>
        <w:tc>
          <w:tcPr>
            <w:tcW w:w="1872" w:type="pct"/>
            <w:gridSpan w:val="3"/>
            <w:vMerge w:val="restart"/>
            <w:tcBorders>
              <w:top w:val="single" w:sz="4" w:space="0" w:color="auto"/>
              <w:right w:val="single" w:sz="4" w:space="0" w:color="auto"/>
            </w:tcBorders>
            <w:shd w:val="clear" w:color="auto" w:fill="auto"/>
            <w:vAlign w:val="center"/>
          </w:tcPr>
          <w:p w14:paraId="40FB0FF7" w14:textId="3A19A177" w:rsidR="00441D01" w:rsidRPr="00F71DEF" w:rsidRDefault="00441D01" w:rsidP="00BD5E65">
            <w:pPr>
              <w:pStyle w:val="Sraopastraipa"/>
              <w:autoSpaceDE w:val="0"/>
              <w:autoSpaceDN w:val="0"/>
              <w:adjustRightInd w:val="0"/>
              <w:spacing w:after="0" w:line="240" w:lineRule="auto"/>
              <w:ind w:left="0"/>
              <w:rPr>
                <w:rFonts w:ascii="Trebuchet MS" w:hAnsi="Trebuchet MS" w:cs="Tahoma"/>
                <w:sz w:val="20"/>
                <w:szCs w:val="20"/>
                <w:lang w:val="lt-LT"/>
              </w:rPr>
            </w:pPr>
            <w:r w:rsidRPr="00F71DEF">
              <w:rPr>
                <w:rFonts w:ascii="Trebuchet MS" w:hAnsi="Trebuchet MS" w:cs="Arial"/>
                <w:sz w:val="20"/>
                <w:szCs w:val="20"/>
                <w:lang w:val="en"/>
              </w:rPr>
              <w:t>Gaminiui</w:t>
            </w:r>
            <w:r w:rsidRPr="00F71DEF">
              <w:rPr>
                <w:rFonts w:ascii="Trebuchet MS" w:hAnsi="Trebuchet MS"/>
                <w:sz w:val="20"/>
                <w:szCs w:val="20"/>
              </w:rPr>
              <w:t xml:space="preserve"> turi būti</w:t>
            </w:r>
            <w:r w:rsidRPr="00F71DEF">
              <w:rPr>
                <w:rFonts w:ascii="Trebuchet MS" w:hAnsi="Trebuchet MS" w:cs="Arial"/>
                <w:sz w:val="20"/>
                <w:szCs w:val="20"/>
                <w:lang w:val="en"/>
              </w:rPr>
              <w:t xml:space="preserve"> atliktos atitikties įvertinimo procedūros,</w:t>
            </w:r>
            <w:r w:rsidRPr="00F71DEF">
              <w:rPr>
                <w:rFonts w:ascii="Trebuchet MS" w:hAnsi="Trebuchet MS"/>
                <w:sz w:val="20"/>
                <w:szCs w:val="20"/>
              </w:rPr>
              <w:t xml:space="preserve"> kad pagamintas gaminys atitinka esminius Europos norm</w:t>
            </w:r>
            <w:r w:rsidRPr="00F71DEF">
              <w:rPr>
                <w:rFonts w:ascii="Trebuchet MS" w:eastAsia="TimesNewRoman" w:hAnsi="Trebuchet MS" w:cs="TimesNewRoman"/>
                <w:sz w:val="20"/>
                <w:szCs w:val="20"/>
              </w:rPr>
              <w:t xml:space="preserve">ų </w:t>
            </w:r>
            <w:r w:rsidRPr="00F71DEF">
              <w:rPr>
                <w:rFonts w:ascii="Trebuchet MS" w:hAnsi="Trebuchet MS"/>
                <w:sz w:val="20"/>
                <w:szCs w:val="20"/>
              </w:rPr>
              <w:t xml:space="preserve">reikalavimus ir direktyvas / </w:t>
            </w:r>
            <w:r w:rsidRPr="00F71DEF">
              <w:rPr>
                <w:rFonts w:ascii="Trebuchet MS" w:hAnsi="Trebuchet MS"/>
                <w:sz w:val="20"/>
                <w:szCs w:val="20"/>
                <w:lang w:val="lt-LT"/>
              </w:rPr>
              <w:t>P</w:t>
            </w:r>
            <w:r w:rsidRPr="00F71DEF">
              <w:rPr>
                <w:rFonts w:ascii="Trebuchet MS" w:hAnsi="Trebuchet MS"/>
                <w:sz w:val="20"/>
                <w:szCs w:val="20"/>
              </w:rPr>
              <w:t>ro</w:t>
            </w:r>
            <w:r w:rsidRPr="00F71DEF">
              <w:rPr>
                <w:rFonts w:ascii="Trebuchet MS" w:hAnsi="Trebuchet MS"/>
                <w:sz w:val="20"/>
                <w:szCs w:val="20"/>
                <w:lang w:val="en-US"/>
              </w:rPr>
              <w:t>duct</w:t>
            </w:r>
            <w:r w:rsidRPr="00F71DEF">
              <w:rPr>
                <w:rFonts w:ascii="Trebuchet MS" w:hAnsi="Trebuchet MS"/>
                <w:sz w:val="20"/>
                <w:szCs w:val="20"/>
                <w:lang w:val="en"/>
              </w:rPr>
              <w:t xml:space="preserve"> </w:t>
            </w:r>
            <w:r w:rsidRPr="00F71DEF">
              <w:rPr>
                <w:rStyle w:val="hps"/>
                <w:rFonts w:ascii="Trebuchet MS" w:hAnsi="Trebuchet MS"/>
                <w:sz w:val="20"/>
                <w:szCs w:val="20"/>
                <w:lang w:val="en"/>
              </w:rPr>
              <w:t>must be subject to</w:t>
            </w:r>
            <w:r w:rsidRPr="00F71DEF">
              <w:rPr>
                <w:rFonts w:ascii="Trebuchet MS" w:hAnsi="Trebuchet MS"/>
                <w:sz w:val="20"/>
                <w:szCs w:val="20"/>
                <w:lang w:val="en"/>
              </w:rPr>
              <w:t xml:space="preserve"> </w:t>
            </w:r>
            <w:r w:rsidRPr="00F71DEF">
              <w:rPr>
                <w:rStyle w:val="hps"/>
                <w:rFonts w:ascii="Trebuchet MS" w:hAnsi="Trebuchet MS"/>
                <w:sz w:val="20"/>
                <w:szCs w:val="20"/>
                <w:lang w:val="en"/>
              </w:rPr>
              <w:t>conformity assessment</w:t>
            </w:r>
            <w:r w:rsidRPr="00F71DEF">
              <w:rPr>
                <w:rFonts w:ascii="Trebuchet MS" w:hAnsi="Trebuchet MS"/>
                <w:sz w:val="20"/>
                <w:szCs w:val="20"/>
                <w:lang w:val="en"/>
              </w:rPr>
              <w:t xml:space="preserve"> </w:t>
            </w:r>
            <w:r w:rsidRPr="00F71DEF">
              <w:rPr>
                <w:rStyle w:val="hps"/>
                <w:rFonts w:ascii="Trebuchet MS" w:hAnsi="Trebuchet MS"/>
                <w:sz w:val="20"/>
                <w:szCs w:val="20"/>
                <w:lang w:val="en"/>
              </w:rPr>
              <w:t>procedures</w:t>
            </w:r>
            <w:r w:rsidRPr="00F71DEF">
              <w:rPr>
                <w:rFonts w:ascii="Trebuchet MS" w:hAnsi="Trebuchet MS"/>
                <w:sz w:val="20"/>
                <w:szCs w:val="20"/>
                <w:lang w:val="en"/>
              </w:rPr>
              <w:t xml:space="preserve"> </w:t>
            </w:r>
            <w:r w:rsidRPr="00F71DEF">
              <w:rPr>
                <w:rStyle w:val="hps"/>
                <w:rFonts w:ascii="Trebuchet MS" w:hAnsi="Trebuchet MS"/>
                <w:sz w:val="20"/>
                <w:szCs w:val="20"/>
                <w:lang w:val="en"/>
              </w:rPr>
              <w:t>that</w:t>
            </w:r>
            <w:r w:rsidRPr="00F71DEF">
              <w:rPr>
                <w:rFonts w:ascii="Trebuchet MS" w:hAnsi="Trebuchet MS"/>
                <w:sz w:val="20"/>
                <w:szCs w:val="20"/>
                <w:lang w:val="en"/>
              </w:rPr>
              <w:t xml:space="preserve"> </w:t>
            </w:r>
            <w:r w:rsidRPr="00F71DEF">
              <w:rPr>
                <w:rStyle w:val="hps"/>
                <w:rFonts w:ascii="Trebuchet MS" w:hAnsi="Trebuchet MS"/>
                <w:sz w:val="20"/>
                <w:szCs w:val="20"/>
                <w:lang w:val="en"/>
              </w:rPr>
              <w:t>produced</w:t>
            </w:r>
            <w:r w:rsidRPr="00F71DEF">
              <w:rPr>
                <w:rFonts w:ascii="Trebuchet MS" w:hAnsi="Trebuchet MS"/>
                <w:sz w:val="20"/>
                <w:szCs w:val="20"/>
                <w:lang w:val="en"/>
              </w:rPr>
              <w:t xml:space="preserve"> </w:t>
            </w:r>
            <w:r w:rsidRPr="00F71DEF">
              <w:rPr>
                <w:rStyle w:val="hps"/>
                <w:rFonts w:ascii="Trebuchet MS" w:hAnsi="Trebuchet MS"/>
                <w:sz w:val="20"/>
                <w:szCs w:val="20"/>
                <w:lang w:val="en"/>
              </w:rPr>
              <w:t>the product complies with</w:t>
            </w:r>
            <w:r w:rsidRPr="00F71DEF">
              <w:rPr>
                <w:rFonts w:ascii="Trebuchet MS" w:hAnsi="Trebuchet MS"/>
                <w:sz w:val="20"/>
                <w:szCs w:val="20"/>
                <w:lang w:val="en"/>
              </w:rPr>
              <w:t xml:space="preserve"> </w:t>
            </w:r>
            <w:r w:rsidRPr="00F71DEF">
              <w:rPr>
                <w:rStyle w:val="hps"/>
                <w:rFonts w:ascii="Trebuchet MS" w:hAnsi="Trebuchet MS"/>
                <w:sz w:val="20"/>
                <w:szCs w:val="20"/>
                <w:lang w:val="en"/>
              </w:rPr>
              <w:t>the essential</w:t>
            </w:r>
            <w:r w:rsidRPr="00F71DEF">
              <w:rPr>
                <w:rFonts w:ascii="Trebuchet MS" w:hAnsi="Trebuchet MS"/>
                <w:sz w:val="20"/>
                <w:szCs w:val="20"/>
                <w:lang w:val="en"/>
              </w:rPr>
              <w:t xml:space="preserve"> </w:t>
            </w:r>
            <w:r w:rsidRPr="00F71DEF">
              <w:rPr>
                <w:rStyle w:val="hps"/>
                <w:rFonts w:ascii="Trebuchet MS" w:hAnsi="Trebuchet MS"/>
                <w:sz w:val="20"/>
                <w:szCs w:val="20"/>
                <w:lang w:val="en"/>
              </w:rPr>
              <w:t>requirements of European standards</w:t>
            </w:r>
            <w:r w:rsidRPr="00F71DEF">
              <w:rPr>
                <w:rFonts w:ascii="Trebuchet MS" w:hAnsi="Trebuchet MS"/>
                <w:sz w:val="20"/>
                <w:szCs w:val="20"/>
                <w:lang w:val="en"/>
              </w:rPr>
              <w:t xml:space="preserve"> </w:t>
            </w:r>
            <w:r w:rsidRPr="00F71DEF">
              <w:rPr>
                <w:rStyle w:val="hps"/>
                <w:rFonts w:ascii="Trebuchet MS" w:hAnsi="Trebuchet MS"/>
                <w:sz w:val="20"/>
                <w:szCs w:val="20"/>
                <w:lang w:val="en"/>
              </w:rPr>
              <w:t>and</w:t>
            </w:r>
            <w:r w:rsidRPr="00F71DEF">
              <w:rPr>
                <w:rFonts w:ascii="Trebuchet MS" w:hAnsi="Trebuchet MS"/>
                <w:sz w:val="20"/>
                <w:szCs w:val="20"/>
                <w:lang w:val="en"/>
              </w:rPr>
              <w:t xml:space="preserve"> </w:t>
            </w:r>
            <w:r w:rsidRPr="00F71DEF">
              <w:rPr>
                <w:rStyle w:val="hps"/>
                <w:rFonts w:ascii="Trebuchet MS" w:hAnsi="Trebuchet MS"/>
                <w:sz w:val="20"/>
                <w:szCs w:val="20"/>
                <w:lang w:val="en"/>
              </w:rPr>
              <w:t>directives</w:t>
            </w:r>
            <w:r w:rsidRPr="00F71DEF">
              <w:rPr>
                <w:rFonts w:ascii="Trebuchet MS" w:hAnsi="Trebuchet MS"/>
                <w:sz w:val="20"/>
                <w:szCs w:val="20"/>
                <w:lang w:val="en"/>
              </w:rPr>
              <w:t>.</w:t>
            </w:r>
          </w:p>
        </w:tc>
        <w:tc>
          <w:tcPr>
            <w:tcW w:w="984" w:type="pct"/>
            <w:gridSpan w:val="3"/>
            <w:tcBorders>
              <w:top w:val="single" w:sz="4" w:space="0" w:color="auto"/>
              <w:left w:val="single" w:sz="4" w:space="0" w:color="auto"/>
              <w:bottom w:val="single" w:sz="4" w:space="0" w:color="auto"/>
            </w:tcBorders>
            <w:shd w:val="clear" w:color="auto" w:fill="auto"/>
            <w:vAlign w:val="center"/>
          </w:tcPr>
          <w:p w14:paraId="5DE869CE" w14:textId="6498DC68" w:rsidR="00441D01" w:rsidRPr="00F71DEF" w:rsidRDefault="00441D01" w:rsidP="00BD5E65">
            <w:pPr>
              <w:pStyle w:val="Sraopastraipa"/>
              <w:autoSpaceDE w:val="0"/>
              <w:autoSpaceDN w:val="0"/>
              <w:adjustRightInd w:val="0"/>
              <w:spacing w:after="0" w:line="240" w:lineRule="auto"/>
              <w:ind w:left="0"/>
              <w:rPr>
                <w:rFonts w:ascii="Trebuchet MS" w:hAnsi="Trebuchet MS" w:cs="Tahoma"/>
                <w:sz w:val="20"/>
                <w:szCs w:val="20"/>
                <w:lang w:val="lt-LT"/>
              </w:rPr>
            </w:pPr>
            <w:r w:rsidRPr="00F71DEF">
              <w:rPr>
                <w:rFonts w:ascii="Trebuchet MS" w:hAnsi="Trebuchet MS" w:cs="Tahoma"/>
                <w:sz w:val="20"/>
                <w:szCs w:val="20"/>
                <w:lang w:val="lt-LT"/>
              </w:rPr>
              <w:t>Directive 2014/35/EU  (Low voltage).</w:t>
            </w:r>
          </w:p>
        </w:tc>
        <w:tc>
          <w:tcPr>
            <w:tcW w:w="1551" w:type="pct"/>
            <w:vMerge w:val="restart"/>
            <w:tcBorders>
              <w:top w:val="single" w:sz="4" w:space="0" w:color="auto"/>
            </w:tcBorders>
            <w:shd w:val="clear" w:color="auto" w:fill="auto"/>
            <w:vAlign w:val="center"/>
          </w:tcPr>
          <w:p w14:paraId="40FB0FF8" w14:textId="0C741F7B" w:rsidR="00441D01" w:rsidRPr="00F71DEF" w:rsidRDefault="00441D01" w:rsidP="002F5124">
            <w:pPr>
              <w:pStyle w:val="Default"/>
              <w:jc w:val="both"/>
              <w:rPr>
                <w:rFonts w:ascii="Trebuchet MS" w:hAnsi="Trebuchet MS" w:cs="Arial"/>
                <w:color w:val="auto"/>
                <w:sz w:val="20"/>
                <w:szCs w:val="20"/>
              </w:rPr>
            </w:pPr>
            <w:r w:rsidRPr="00F71DEF">
              <w:rPr>
                <w:rFonts w:ascii="Trebuchet MS" w:hAnsi="Trebuchet MS" w:cs="Arial"/>
                <w:color w:val="auto"/>
                <w:sz w:val="20"/>
                <w:szCs w:val="20"/>
              </w:rPr>
              <w:t xml:space="preserve">CE ženklinimas ir  atitikties deklaracija / CE marking and  declaration of </w:t>
            </w:r>
            <w:r w:rsidRPr="00F71DEF">
              <w:rPr>
                <w:rFonts w:ascii="Trebuchet MS" w:hAnsi="Trebuchet MS" w:cs="Arial"/>
                <w:color w:val="auto"/>
                <w:sz w:val="20"/>
                <w:szCs w:val="20"/>
                <w:lang w:val="en-GB"/>
              </w:rPr>
              <w:t xml:space="preserve">conformity </w:t>
            </w:r>
            <w:r w:rsidRPr="00F71DEF">
              <w:rPr>
                <w:rFonts w:ascii="Trebuchet MS" w:hAnsi="Trebuchet MS" w:cs="Arial"/>
                <w:color w:val="auto"/>
                <w:sz w:val="20"/>
                <w:szCs w:val="20"/>
                <w:vertAlign w:val="superscript"/>
              </w:rPr>
              <w:t>b)</w:t>
            </w:r>
          </w:p>
        </w:tc>
      </w:tr>
      <w:tr w:rsidR="00441D01" w:rsidRPr="00F71DEF" w14:paraId="06060D9E" w14:textId="77777777" w:rsidTr="00E86562">
        <w:trPr>
          <w:trHeight w:val="1209"/>
        </w:trPr>
        <w:tc>
          <w:tcPr>
            <w:tcW w:w="593" w:type="pct"/>
            <w:vMerge/>
            <w:shd w:val="clear" w:color="auto" w:fill="auto"/>
            <w:vAlign w:val="center"/>
          </w:tcPr>
          <w:p w14:paraId="4D6E6FB8" w14:textId="77777777" w:rsidR="00441D01" w:rsidRPr="00F71DEF" w:rsidRDefault="00441D01" w:rsidP="00D83216">
            <w:pPr>
              <w:numPr>
                <w:ilvl w:val="0"/>
                <w:numId w:val="3"/>
              </w:numPr>
              <w:rPr>
                <w:rFonts w:ascii="Trebuchet MS" w:hAnsi="Trebuchet MS" w:cs="Arial"/>
                <w:sz w:val="20"/>
                <w:szCs w:val="20"/>
              </w:rPr>
            </w:pPr>
          </w:p>
        </w:tc>
        <w:tc>
          <w:tcPr>
            <w:tcW w:w="1872" w:type="pct"/>
            <w:gridSpan w:val="3"/>
            <w:vMerge/>
            <w:tcBorders>
              <w:right w:val="single" w:sz="4" w:space="0" w:color="auto"/>
            </w:tcBorders>
            <w:shd w:val="clear" w:color="auto" w:fill="auto"/>
            <w:vAlign w:val="center"/>
          </w:tcPr>
          <w:p w14:paraId="20C0CFCB" w14:textId="77777777" w:rsidR="00441D01" w:rsidRPr="00F71DEF" w:rsidRDefault="00441D01" w:rsidP="00BD5E65">
            <w:pPr>
              <w:pStyle w:val="Sraopastraipa"/>
              <w:autoSpaceDE w:val="0"/>
              <w:autoSpaceDN w:val="0"/>
              <w:adjustRightInd w:val="0"/>
              <w:spacing w:after="0" w:line="240" w:lineRule="auto"/>
              <w:ind w:left="0"/>
              <w:rPr>
                <w:rFonts w:ascii="Trebuchet MS" w:hAnsi="Trebuchet MS" w:cs="Arial"/>
                <w:sz w:val="20"/>
                <w:szCs w:val="20"/>
                <w:lang w:val="en"/>
              </w:rPr>
            </w:pPr>
          </w:p>
        </w:tc>
        <w:tc>
          <w:tcPr>
            <w:tcW w:w="984" w:type="pct"/>
            <w:gridSpan w:val="3"/>
            <w:tcBorders>
              <w:top w:val="single" w:sz="4" w:space="0" w:color="auto"/>
              <w:left w:val="single" w:sz="4" w:space="0" w:color="auto"/>
            </w:tcBorders>
            <w:shd w:val="clear" w:color="auto" w:fill="auto"/>
            <w:vAlign w:val="center"/>
          </w:tcPr>
          <w:p w14:paraId="1FF07271" w14:textId="5A11EA41" w:rsidR="00441D01" w:rsidRPr="00F71DEF" w:rsidRDefault="00441D01" w:rsidP="00BD5E65">
            <w:pPr>
              <w:pStyle w:val="Sraopastraipa"/>
              <w:autoSpaceDE w:val="0"/>
              <w:autoSpaceDN w:val="0"/>
              <w:adjustRightInd w:val="0"/>
              <w:spacing w:after="0" w:line="240" w:lineRule="auto"/>
              <w:ind w:left="0"/>
              <w:rPr>
                <w:rFonts w:ascii="Trebuchet MS" w:hAnsi="Trebuchet MS" w:cs="Tahoma"/>
                <w:sz w:val="20"/>
                <w:szCs w:val="20"/>
                <w:lang w:val="lt-LT"/>
              </w:rPr>
            </w:pPr>
            <w:r w:rsidRPr="00F71DEF">
              <w:rPr>
                <w:rFonts w:ascii="Trebuchet MS" w:hAnsi="Trebuchet MS" w:cs="Tahoma"/>
                <w:sz w:val="20"/>
                <w:szCs w:val="20"/>
                <w:lang w:val="lt-LT"/>
              </w:rPr>
              <w:t>Directive 2014/30/EU (Electromagnetic compatibility).</w:t>
            </w:r>
          </w:p>
        </w:tc>
        <w:tc>
          <w:tcPr>
            <w:tcW w:w="1551" w:type="pct"/>
            <w:vMerge/>
            <w:shd w:val="clear" w:color="auto" w:fill="auto"/>
            <w:vAlign w:val="center"/>
          </w:tcPr>
          <w:p w14:paraId="66632EC4" w14:textId="77777777" w:rsidR="00441D01" w:rsidRPr="00F71DEF" w:rsidRDefault="00441D01" w:rsidP="002F5124">
            <w:pPr>
              <w:pStyle w:val="Default"/>
              <w:jc w:val="both"/>
              <w:rPr>
                <w:rFonts w:ascii="Trebuchet MS" w:hAnsi="Trebuchet MS" w:cs="Arial"/>
                <w:color w:val="auto"/>
                <w:sz w:val="20"/>
                <w:szCs w:val="20"/>
              </w:rPr>
            </w:pPr>
          </w:p>
        </w:tc>
      </w:tr>
      <w:tr w:rsidR="00A12E09" w:rsidRPr="00F71DEF" w14:paraId="40FB0FFC" w14:textId="77777777" w:rsidTr="00F123D2">
        <w:trPr>
          <w:trHeight w:val="397"/>
        </w:trPr>
        <w:tc>
          <w:tcPr>
            <w:tcW w:w="593" w:type="pct"/>
            <w:tcBorders>
              <w:top w:val="single" w:sz="4" w:space="0" w:color="auto"/>
              <w:bottom w:val="single" w:sz="4" w:space="0" w:color="auto"/>
            </w:tcBorders>
            <w:shd w:val="clear" w:color="auto" w:fill="auto"/>
            <w:vAlign w:val="center"/>
          </w:tcPr>
          <w:p w14:paraId="40FB0FFA" w14:textId="77777777" w:rsidR="00A12E09" w:rsidRPr="00F71DEF" w:rsidRDefault="00A12E09" w:rsidP="00D83216">
            <w:pPr>
              <w:numPr>
                <w:ilvl w:val="0"/>
                <w:numId w:val="2"/>
              </w:numPr>
              <w:jc w:val="center"/>
              <w:rPr>
                <w:rFonts w:ascii="Trebuchet MS" w:hAnsi="Trebuchet MS" w:cs="Arial"/>
                <w:b/>
                <w:sz w:val="20"/>
                <w:szCs w:val="20"/>
              </w:rPr>
            </w:pPr>
          </w:p>
        </w:tc>
        <w:tc>
          <w:tcPr>
            <w:tcW w:w="4407" w:type="pct"/>
            <w:gridSpan w:val="7"/>
            <w:tcBorders>
              <w:top w:val="single" w:sz="4" w:space="0" w:color="auto"/>
              <w:bottom w:val="single" w:sz="4" w:space="0" w:color="auto"/>
            </w:tcBorders>
            <w:shd w:val="clear" w:color="auto" w:fill="auto"/>
            <w:vAlign w:val="center"/>
          </w:tcPr>
          <w:p w14:paraId="40FB0FFB" w14:textId="77777777" w:rsidR="00A12E09" w:rsidRPr="00F71DEF" w:rsidRDefault="00A12E09" w:rsidP="00A12E09">
            <w:pPr>
              <w:autoSpaceDE w:val="0"/>
              <w:autoSpaceDN w:val="0"/>
              <w:adjustRightInd w:val="0"/>
              <w:jc w:val="center"/>
              <w:rPr>
                <w:rFonts w:ascii="Trebuchet MS" w:hAnsi="Trebuchet MS" w:cs="Arial"/>
                <w:sz w:val="20"/>
                <w:szCs w:val="20"/>
              </w:rPr>
            </w:pPr>
            <w:r w:rsidRPr="00F71DEF">
              <w:rPr>
                <w:rFonts w:ascii="Trebuchet MS" w:hAnsi="Trebuchet MS" w:cs="Arial"/>
                <w:b/>
                <w:sz w:val="20"/>
                <w:szCs w:val="20"/>
              </w:rPr>
              <w:t xml:space="preserve">Aplinkos sąlygos/ </w:t>
            </w:r>
            <w:r w:rsidRPr="00F71DEF">
              <w:rPr>
                <w:rFonts w:ascii="Trebuchet MS" w:hAnsi="Trebuchet MS" w:cs="Arial"/>
                <w:b/>
                <w:sz w:val="20"/>
                <w:szCs w:val="20"/>
                <w:lang w:val="en-US"/>
              </w:rPr>
              <w:t>Ambient conditions</w:t>
            </w:r>
          </w:p>
        </w:tc>
      </w:tr>
      <w:tr w:rsidR="00A12E09" w:rsidRPr="00F71DEF" w14:paraId="40FB1001" w14:textId="77777777" w:rsidTr="00E86562">
        <w:trPr>
          <w:trHeight w:val="397"/>
        </w:trPr>
        <w:tc>
          <w:tcPr>
            <w:tcW w:w="593" w:type="pct"/>
            <w:tcBorders>
              <w:top w:val="single" w:sz="4" w:space="0" w:color="auto"/>
              <w:bottom w:val="single" w:sz="4" w:space="0" w:color="auto"/>
            </w:tcBorders>
            <w:shd w:val="clear" w:color="auto" w:fill="auto"/>
            <w:vAlign w:val="center"/>
          </w:tcPr>
          <w:p w14:paraId="40FB0FFD" w14:textId="77777777" w:rsidR="00A12E09" w:rsidRPr="00F71DEF" w:rsidRDefault="00A12E09" w:rsidP="005F02F0">
            <w:pPr>
              <w:numPr>
                <w:ilvl w:val="0"/>
                <w:numId w:val="17"/>
              </w:numPr>
              <w:ind w:right="-248"/>
              <w:rPr>
                <w:rFonts w:ascii="Trebuchet MS" w:hAnsi="Trebuchet MS" w:cs="Arial"/>
                <w:b/>
                <w:sz w:val="20"/>
                <w:szCs w:val="20"/>
              </w:rPr>
            </w:pPr>
          </w:p>
        </w:tc>
        <w:tc>
          <w:tcPr>
            <w:tcW w:w="2856" w:type="pct"/>
            <w:gridSpan w:val="6"/>
            <w:tcBorders>
              <w:top w:val="single" w:sz="4" w:space="0" w:color="auto"/>
              <w:bottom w:val="single" w:sz="4" w:space="0" w:color="auto"/>
            </w:tcBorders>
            <w:shd w:val="clear" w:color="auto" w:fill="auto"/>
            <w:vAlign w:val="center"/>
          </w:tcPr>
          <w:p w14:paraId="40FB0FFE" w14:textId="77777777" w:rsidR="00A12E09" w:rsidRPr="00F71DEF" w:rsidRDefault="00A12E09" w:rsidP="00A12E09">
            <w:pPr>
              <w:autoSpaceDE w:val="0"/>
              <w:autoSpaceDN w:val="0"/>
              <w:adjustRightInd w:val="0"/>
              <w:rPr>
                <w:rFonts w:ascii="Trebuchet MS" w:hAnsi="Trebuchet MS" w:cs="Arial"/>
                <w:sz w:val="20"/>
                <w:szCs w:val="20"/>
              </w:rPr>
            </w:pPr>
            <w:r w:rsidRPr="00F71DEF">
              <w:rPr>
                <w:rFonts w:ascii="Trebuchet MS" w:hAnsi="Trebuchet MS" w:cs="Arial"/>
                <w:sz w:val="20"/>
                <w:szCs w:val="20"/>
              </w:rPr>
              <w:t xml:space="preserve">Aplinkos sąlygų parametrai pagal standartus / </w:t>
            </w:r>
            <w:r w:rsidR="00160EC3" w:rsidRPr="00F71DEF">
              <w:rPr>
                <w:rFonts w:ascii="Trebuchet MS" w:hAnsi="Trebuchet MS" w:cs="Arial"/>
                <w:sz w:val="20"/>
                <w:szCs w:val="20"/>
                <w:lang w:val="en-US"/>
              </w:rPr>
              <w:t>A</w:t>
            </w:r>
            <w:r w:rsidRPr="00F71DEF">
              <w:rPr>
                <w:rFonts w:ascii="Trebuchet MS" w:hAnsi="Trebuchet MS" w:cs="Arial"/>
                <w:sz w:val="20"/>
                <w:szCs w:val="20"/>
                <w:lang w:val="en-US"/>
              </w:rPr>
              <w:t>mbient conditions</w:t>
            </w:r>
            <w:r w:rsidRPr="00F71DEF">
              <w:rPr>
                <w:rFonts w:ascii="Trebuchet MS" w:hAnsi="Trebuchet MS" w:cs="Arial"/>
                <w:sz w:val="20"/>
                <w:szCs w:val="20"/>
              </w:rPr>
              <w:t xml:space="preserve"> according to  the standards</w:t>
            </w:r>
            <w:r w:rsidR="00160EC3" w:rsidRPr="00F71DEF">
              <w:rPr>
                <w:rFonts w:ascii="Trebuchet MS" w:hAnsi="Trebuchet MS" w:cs="Arial"/>
                <w:sz w:val="20"/>
                <w:szCs w:val="20"/>
              </w:rPr>
              <w:t>.</w:t>
            </w:r>
          </w:p>
        </w:tc>
        <w:tc>
          <w:tcPr>
            <w:tcW w:w="1551" w:type="pct"/>
            <w:tcBorders>
              <w:top w:val="single" w:sz="4" w:space="0" w:color="auto"/>
              <w:bottom w:val="single" w:sz="4" w:space="0" w:color="auto"/>
            </w:tcBorders>
            <w:shd w:val="clear" w:color="auto" w:fill="auto"/>
            <w:vAlign w:val="center"/>
          </w:tcPr>
          <w:p w14:paraId="40FB0FFF" w14:textId="77777777" w:rsidR="000B4D7F" w:rsidRPr="00F71DEF" w:rsidRDefault="00A12E09" w:rsidP="002F5124">
            <w:pPr>
              <w:pStyle w:val="Default"/>
              <w:jc w:val="center"/>
              <w:rPr>
                <w:rStyle w:val="hps"/>
                <w:rFonts w:ascii="Trebuchet MS" w:hAnsi="Trebuchet MS"/>
                <w:sz w:val="20"/>
                <w:szCs w:val="20"/>
                <w:lang w:val="en"/>
              </w:rPr>
            </w:pPr>
            <w:r w:rsidRPr="00F71DEF">
              <w:rPr>
                <w:rFonts w:ascii="Trebuchet MS" w:hAnsi="Trebuchet MS" w:cs="Arial"/>
                <w:sz w:val="20"/>
                <w:szCs w:val="20"/>
              </w:rPr>
              <w:t>IEC 61850-3 ed.2</w:t>
            </w:r>
            <w:r w:rsidR="006D7916" w:rsidRPr="00F71DEF">
              <w:rPr>
                <w:rFonts w:ascii="Trebuchet MS" w:hAnsi="Trebuchet MS" w:cs="Arial"/>
                <w:sz w:val="20"/>
                <w:szCs w:val="20"/>
              </w:rPr>
              <w:t xml:space="preserve"> </w:t>
            </w:r>
            <w:r w:rsidR="006A47F6" w:rsidRPr="00F71DEF">
              <w:rPr>
                <w:rFonts w:ascii="Trebuchet MS" w:hAnsi="Trebuchet MS" w:cs="Arial"/>
                <w:sz w:val="20"/>
                <w:szCs w:val="20"/>
              </w:rPr>
              <w:t xml:space="preserve">arba /or </w:t>
            </w:r>
            <w:r w:rsidRPr="00F71DEF">
              <w:rPr>
                <w:rFonts w:ascii="Trebuchet MS" w:hAnsi="Trebuchet MS" w:cs="Arial"/>
                <w:sz w:val="20"/>
                <w:szCs w:val="20"/>
              </w:rPr>
              <w:t>IEC 60870-2-2</w:t>
            </w:r>
          </w:p>
          <w:p w14:paraId="40FB1000" w14:textId="77777777" w:rsidR="00A12E09" w:rsidRPr="00F71DEF" w:rsidRDefault="00A12E09" w:rsidP="002F5124">
            <w:pPr>
              <w:autoSpaceDE w:val="0"/>
              <w:autoSpaceDN w:val="0"/>
              <w:adjustRightInd w:val="0"/>
              <w:jc w:val="center"/>
              <w:rPr>
                <w:rFonts w:ascii="Trebuchet MS" w:hAnsi="Trebuchet MS" w:cs="Arial"/>
                <w:sz w:val="20"/>
                <w:szCs w:val="20"/>
              </w:rPr>
            </w:pPr>
          </w:p>
        </w:tc>
      </w:tr>
      <w:tr w:rsidR="00A12E09" w:rsidRPr="00F71DEF" w14:paraId="40FB1005" w14:textId="77777777" w:rsidTr="00E86562">
        <w:trPr>
          <w:trHeight w:val="397"/>
        </w:trPr>
        <w:tc>
          <w:tcPr>
            <w:tcW w:w="593" w:type="pct"/>
            <w:tcBorders>
              <w:top w:val="single" w:sz="4" w:space="0" w:color="auto"/>
              <w:bottom w:val="single" w:sz="4" w:space="0" w:color="auto"/>
            </w:tcBorders>
            <w:shd w:val="clear" w:color="auto" w:fill="auto"/>
            <w:vAlign w:val="center"/>
          </w:tcPr>
          <w:p w14:paraId="40FB1002" w14:textId="77777777" w:rsidR="00A12E09" w:rsidRPr="00F71DEF" w:rsidRDefault="00A12E09" w:rsidP="003F4F59">
            <w:pPr>
              <w:numPr>
                <w:ilvl w:val="0"/>
                <w:numId w:val="18"/>
              </w:numPr>
              <w:ind w:left="591" w:right="-673"/>
              <w:rPr>
                <w:rFonts w:ascii="Trebuchet MS" w:hAnsi="Trebuchet MS" w:cs="Arial"/>
                <w:sz w:val="20"/>
                <w:szCs w:val="20"/>
              </w:rPr>
            </w:pPr>
          </w:p>
        </w:tc>
        <w:tc>
          <w:tcPr>
            <w:tcW w:w="2856" w:type="pct"/>
            <w:gridSpan w:val="6"/>
            <w:tcBorders>
              <w:top w:val="single" w:sz="4" w:space="0" w:color="auto"/>
              <w:bottom w:val="single" w:sz="4" w:space="0" w:color="auto"/>
            </w:tcBorders>
            <w:shd w:val="clear" w:color="auto" w:fill="auto"/>
            <w:vAlign w:val="center"/>
          </w:tcPr>
          <w:p w14:paraId="40FB1003" w14:textId="77777777" w:rsidR="00A12E09" w:rsidRPr="00F71DEF" w:rsidRDefault="00A12E09" w:rsidP="003F4F59">
            <w:pPr>
              <w:autoSpaceDE w:val="0"/>
              <w:autoSpaceDN w:val="0"/>
              <w:adjustRightInd w:val="0"/>
              <w:ind w:left="591" w:hanging="360"/>
              <w:rPr>
                <w:rFonts w:ascii="Trebuchet MS" w:hAnsi="Trebuchet MS" w:cs="Arial"/>
                <w:b/>
                <w:sz w:val="20"/>
                <w:szCs w:val="20"/>
              </w:rPr>
            </w:pPr>
            <w:bookmarkStart w:id="0" w:name="_Hlk7078798"/>
            <w:r w:rsidRPr="00F71DEF">
              <w:rPr>
                <w:rFonts w:ascii="Trebuchet MS" w:hAnsi="Trebuchet MS" w:cs="Arial"/>
                <w:sz w:val="20"/>
                <w:szCs w:val="20"/>
              </w:rPr>
              <w:t>Eksploatavimo sąlygos</w:t>
            </w:r>
            <w:r w:rsidRPr="00F71DEF">
              <w:rPr>
                <w:rFonts w:ascii="Trebuchet MS" w:hAnsi="Trebuchet MS" w:cs="Arial"/>
                <w:sz w:val="20"/>
                <w:szCs w:val="20"/>
                <w:vertAlign w:val="superscript"/>
              </w:rPr>
              <w:t xml:space="preserve"> </w:t>
            </w:r>
            <w:r w:rsidRPr="00F71DEF">
              <w:rPr>
                <w:rFonts w:ascii="Trebuchet MS" w:hAnsi="Trebuchet MS" w:cs="Arial"/>
                <w:sz w:val="20"/>
                <w:szCs w:val="20"/>
              </w:rPr>
              <w:t xml:space="preserve">/ </w:t>
            </w:r>
            <w:r w:rsidRPr="00F71DEF">
              <w:rPr>
                <w:rFonts w:ascii="Trebuchet MS" w:hAnsi="Trebuchet MS" w:cs="Arial"/>
                <w:sz w:val="20"/>
                <w:szCs w:val="20"/>
                <w:lang w:val="en-US"/>
              </w:rPr>
              <w:t>Operating conditions</w:t>
            </w:r>
            <w:bookmarkEnd w:id="0"/>
            <w:r w:rsidR="00160EC3" w:rsidRPr="00F71DEF">
              <w:rPr>
                <w:rFonts w:ascii="Trebuchet MS" w:hAnsi="Trebuchet MS" w:cs="Arial"/>
                <w:sz w:val="20"/>
                <w:szCs w:val="20"/>
                <w:lang w:val="en-US"/>
              </w:rPr>
              <w:t>.</w:t>
            </w:r>
            <w:r w:rsidRPr="00F71DEF">
              <w:rPr>
                <w:rFonts w:ascii="Trebuchet MS" w:hAnsi="Trebuchet MS" w:cs="Arial"/>
                <w:sz w:val="20"/>
                <w:szCs w:val="20"/>
                <w:lang w:val="en-US"/>
              </w:rPr>
              <w:t xml:space="preserve"> </w:t>
            </w:r>
          </w:p>
        </w:tc>
        <w:tc>
          <w:tcPr>
            <w:tcW w:w="1551" w:type="pct"/>
            <w:tcBorders>
              <w:top w:val="single" w:sz="4" w:space="0" w:color="auto"/>
              <w:bottom w:val="single" w:sz="4" w:space="0" w:color="auto"/>
            </w:tcBorders>
            <w:shd w:val="clear" w:color="auto" w:fill="auto"/>
            <w:vAlign w:val="center"/>
          </w:tcPr>
          <w:p w14:paraId="40FB1004" w14:textId="12A94C42" w:rsidR="00A12E09" w:rsidRPr="00F71DEF" w:rsidRDefault="00117D78" w:rsidP="002F5124">
            <w:pPr>
              <w:autoSpaceDE w:val="0"/>
              <w:autoSpaceDN w:val="0"/>
              <w:adjustRightInd w:val="0"/>
              <w:jc w:val="center"/>
              <w:rPr>
                <w:rFonts w:ascii="Trebuchet MS" w:hAnsi="Trebuchet MS" w:cs="Arial"/>
                <w:sz w:val="20"/>
                <w:szCs w:val="20"/>
                <w:lang w:val="en-US"/>
              </w:rPr>
            </w:pPr>
            <w:r>
              <w:rPr>
                <w:rFonts w:ascii="Trebuchet MS" w:hAnsi="Trebuchet MS" w:cs="Arial"/>
                <w:color w:val="000000"/>
                <w:sz w:val="20"/>
                <w:szCs w:val="20"/>
              </w:rPr>
              <w:t>Specialios - l</w:t>
            </w:r>
            <w:r w:rsidRPr="00626BF3">
              <w:rPr>
                <w:rFonts w:ascii="Trebuchet MS" w:hAnsi="Trebuchet MS" w:cs="Arial"/>
                <w:color w:val="000000"/>
                <w:sz w:val="20"/>
                <w:szCs w:val="20"/>
              </w:rPr>
              <w:t xml:space="preserve">auko arba vidaus uždarose spintose / </w:t>
            </w:r>
            <w:r>
              <w:rPr>
                <w:rFonts w:ascii="Trebuchet MS" w:hAnsi="Trebuchet MS" w:cs="Arial"/>
                <w:color w:val="000000"/>
                <w:sz w:val="20"/>
                <w:szCs w:val="20"/>
              </w:rPr>
              <w:t>Special - o</w:t>
            </w:r>
            <w:r w:rsidRPr="00626BF3">
              <w:rPr>
                <w:rFonts w:ascii="Trebuchet MS" w:hAnsi="Trebuchet MS" w:cs="Arial"/>
                <w:color w:val="000000"/>
                <w:sz w:val="20"/>
                <w:szCs w:val="20"/>
              </w:rPr>
              <w:t>utdoor or indoor enclosed cabinets</w:t>
            </w:r>
          </w:p>
        </w:tc>
      </w:tr>
      <w:tr w:rsidR="00117D78" w:rsidRPr="00F71DEF" w14:paraId="40FB100D" w14:textId="77777777" w:rsidTr="00E86562">
        <w:trPr>
          <w:trHeight w:val="397"/>
        </w:trPr>
        <w:tc>
          <w:tcPr>
            <w:tcW w:w="593" w:type="pct"/>
            <w:tcBorders>
              <w:top w:val="single" w:sz="4" w:space="0" w:color="auto"/>
              <w:bottom w:val="single" w:sz="4" w:space="0" w:color="auto"/>
            </w:tcBorders>
            <w:shd w:val="clear" w:color="auto" w:fill="auto"/>
            <w:vAlign w:val="center"/>
          </w:tcPr>
          <w:p w14:paraId="40FB100A" w14:textId="77777777" w:rsidR="00117D78" w:rsidRPr="00F71DEF" w:rsidRDefault="00117D78" w:rsidP="00117D78">
            <w:pPr>
              <w:numPr>
                <w:ilvl w:val="0"/>
                <w:numId w:val="18"/>
              </w:numPr>
              <w:ind w:left="591" w:right="-673"/>
              <w:rPr>
                <w:rFonts w:ascii="Trebuchet MS" w:hAnsi="Trebuchet MS" w:cs="Arial"/>
                <w:sz w:val="20"/>
                <w:szCs w:val="20"/>
              </w:rPr>
            </w:pPr>
          </w:p>
        </w:tc>
        <w:tc>
          <w:tcPr>
            <w:tcW w:w="2856" w:type="pct"/>
            <w:gridSpan w:val="6"/>
            <w:tcBorders>
              <w:top w:val="single" w:sz="4" w:space="0" w:color="auto"/>
              <w:bottom w:val="single" w:sz="4" w:space="0" w:color="auto"/>
            </w:tcBorders>
            <w:shd w:val="clear" w:color="auto" w:fill="auto"/>
            <w:vAlign w:val="center"/>
          </w:tcPr>
          <w:p w14:paraId="40FB100B" w14:textId="77777777" w:rsidR="00117D78" w:rsidRPr="00F71DEF" w:rsidRDefault="00117D78" w:rsidP="00117D78">
            <w:pPr>
              <w:autoSpaceDE w:val="0"/>
              <w:autoSpaceDN w:val="0"/>
              <w:adjustRightInd w:val="0"/>
              <w:ind w:left="591" w:hanging="360"/>
              <w:rPr>
                <w:rFonts w:ascii="Trebuchet MS" w:hAnsi="Trebuchet MS" w:cs="Arial"/>
                <w:sz w:val="20"/>
                <w:szCs w:val="20"/>
              </w:rPr>
            </w:pPr>
            <w:r w:rsidRPr="00F71DEF">
              <w:rPr>
                <w:rFonts w:ascii="Trebuchet MS" w:hAnsi="Trebuchet MS" w:cs="Arial"/>
                <w:sz w:val="20"/>
                <w:szCs w:val="20"/>
              </w:rPr>
              <w:t>Maksimali ilgalaikė eksploatavimo temperatūra /</w:t>
            </w:r>
            <w:r w:rsidRPr="00F71DEF">
              <w:rPr>
                <w:rFonts w:ascii="Trebuchet MS" w:hAnsi="Trebuchet MS"/>
                <w:sz w:val="20"/>
                <w:szCs w:val="20"/>
                <w:lang w:val="en"/>
              </w:rPr>
              <w:t xml:space="preserve"> </w:t>
            </w:r>
            <w:r w:rsidRPr="00F71DEF">
              <w:rPr>
                <w:rStyle w:val="hps"/>
                <w:rFonts w:ascii="Trebuchet MS" w:hAnsi="Trebuchet MS"/>
                <w:sz w:val="20"/>
                <w:szCs w:val="20"/>
                <w:lang w:val="en"/>
              </w:rPr>
              <w:t>Maximal</w:t>
            </w:r>
            <w:r w:rsidRPr="00F71DEF">
              <w:rPr>
                <w:rStyle w:val="shorttext"/>
                <w:rFonts w:ascii="Trebuchet MS" w:hAnsi="Trebuchet MS"/>
                <w:sz w:val="20"/>
                <w:szCs w:val="20"/>
                <w:lang w:val="en"/>
              </w:rPr>
              <w:t xml:space="preserve"> </w:t>
            </w:r>
            <w:r w:rsidRPr="00F71DEF">
              <w:rPr>
                <w:rStyle w:val="hps"/>
                <w:rFonts w:ascii="Trebuchet MS" w:hAnsi="Trebuchet MS"/>
                <w:sz w:val="20"/>
                <w:szCs w:val="20"/>
                <w:lang w:val="en"/>
              </w:rPr>
              <w:t>long-term</w:t>
            </w:r>
            <w:r w:rsidRPr="00F71DEF">
              <w:rPr>
                <w:rStyle w:val="shorttext"/>
                <w:rFonts w:ascii="Trebuchet MS" w:hAnsi="Trebuchet MS"/>
                <w:sz w:val="20"/>
                <w:szCs w:val="20"/>
                <w:lang w:val="en"/>
              </w:rPr>
              <w:t xml:space="preserve"> </w:t>
            </w:r>
            <w:r w:rsidRPr="00F71DEF">
              <w:rPr>
                <w:rStyle w:val="hps"/>
                <w:rFonts w:ascii="Trebuchet MS" w:hAnsi="Trebuchet MS"/>
                <w:sz w:val="20"/>
                <w:szCs w:val="20"/>
                <w:lang w:val="en"/>
              </w:rPr>
              <w:t>operating temperature.</w:t>
            </w:r>
          </w:p>
        </w:tc>
        <w:tc>
          <w:tcPr>
            <w:tcW w:w="1551" w:type="pct"/>
            <w:tcBorders>
              <w:top w:val="single" w:sz="4" w:space="0" w:color="auto"/>
              <w:bottom w:val="single" w:sz="4" w:space="0" w:color="auto"/>
            </w:tcBorders>
            <w:shd w:val="clear" w:color="auto" w:fill="auto"/>
            <w:vAlign w:val="center"/>
          </w:tcPr>
          <w:p w14:paraId="40FB100C" w14:textId="5067A5DE" w:rsidR="00117D78" w:rsidRPr="00F71DEF" w:rsidRDefault="00117D78" w:rsidP="00117D78">
            <w:pPr>
              <w:autoSpaceDE w:val="0"/>
              <w:autoSpaceDN w:val="0"/>
              <w:adjustRightInd w:val="0"/>
              <w:jc w:val="center"/>
              <w:rPr>
                <w:rFonts w:ascii="Trebuchet MS" w:hAnsi="Trebuchet MS" w:cs="Arial"/>
                <w:sz w:val="20"/>
                <w:szCs w:val="20"/>
              </w:rPr>
            </w:pPr>
            <w:r w:rsidRPr="00626BF3">
              <w:rPr>
                <w:rFonts w:ascii="Trebuchet MS" w:hAnsi="Trebuchet MS" w:cs="Arial"/>
                <w:sz w:val="20"/>
                <w:szCs w:val="20"/>
              </w:rPr>
              <w:t>≥ +</w:t>
            </w:r>
            <w:r>
              <w:rPr>
                <w:rFonts w:ascii="Trebuchet MS" w:hAnsi="Trebuchet MS" w:cs="Arial"/>
                <w:sz w:val="20"/>
                <w:szCs w:val="20"/>
              </w:rPr>
              <w:t>70</w:t>
            </w:r>
          </w:p>
        </w:tc>
      </w:tr>
      <w:tr w:rsidR="00117D78" w:rsidRPr="00F71DEF" w14:paraId="40FB1011" w14:textId="77777777" w:rsidTr="00E86562">
        <w:trPr>
          <w:trHeight w:val="397"/>
        </w:trPr>
        <w:tc>
          <w:tcPr>
            <w:tcW w:w="593" w:type="pct"/>
            <w:tcBorders>
              <w:top w:val="single" w:sz="4" w:space="0" w:color="auto"/>
              <w:bottom w:val="single" w:sz="4" w:space="0" w:color="auto"/>
            </w:tcBorders>
            <w:shd w:val="clear" w:color="auto" w:fill="auto"/>
            <w:vAlign w:val="center"/>
          </w:tcPr>
          <w:p w14:paraId="40FB100E" w14:textId="77777777" w:rsidR="00117D78" w:rsidRPr="00F71DEF" w:rsidRDefault="00117D78" w:rsidP="00117D78">
            <w:pPr>
              <w:numPr>
                <w:ilvl w:val="0"/>
                <w:numId w:val="18"/>
              </w:numPr>
              <w:ind w:left="591" w:right="-673"/>
              <w:rPr>
                <w:rFonts w:ascii="Trebuchet MS" w:hAnsi="Trebuchet MS" w:cs="Arial"/>
                <w:sz w:val="20"/>
                <w:szCs w:val="20"/>
              </w:rPr>
            </w:pPr>
          </w:p>
        </w:tc>
        <w:tc>
          <w:tcPr>
            <w:tcW w:w="2856" w:type="pct"/>
            <w:gridSpan w:val="6"/>
            <w:tcBorders>
              <w:top w:val="single" w:sz="4" w:space="0" w:color="auto"/>
              <w:bottom w:val="single" w:sz="4" w:space="0" w:color="auto"/>
            </w:tcBorders>
            <w:shd w:val="clear" w:color="auto" w:fill="auto"/>
            <w:vAlign w:val="center"/>
          </w:tcPr>
          <w:p w14:paraId="40FB100F" w14:textId="77777777" w:rsidR="00117D78" w:rsidRPr="00F71DEF" w:rsidRDefault="00117D78" w:rsidP="00117D78">
            <w:pPr>
              <w:autoSpaceDE w:val="0"/>
              <w:autoSpaceDN w:val="0"/>
              <w:adjustRightInd w:val="0"/>
              <w:ind w:left="591" w:hanging="360"/>
              <w:rPr>
                <w:rFonts w:ascii="Trebuchet MS" w:hAnsi="Trebuchet MS" w:cs="Arial"/>
                <w:sz w:val="20"/>
                <w:szCs w:val="20"/>
              </w:rPr>
            </w:pPr>
            <w:r w:rsidRPr="00F71DEF">
              <w:rPr>
                <w:rFonts w:ascii="Trebuchet MS" w:hAnsi="Trebuchet MS" w:cs="Arial"/>
                <w:sz w:val="20"/>
                <w:szCs w:val="20"/>
              </w:rPr>
              <w:t>Minimali  ilgalaikė eksploatavimo temperatūra/</w:t>
            </w:r>
            <w:r w:rsidRPr="00F71DEF">
              <w:rPr>
                <w:rFonts w:ascii="Trebuchet MS" w:hAnsi="Trebuchet MS"/>
                <w:sz w:val="20"/>
                <w:szCs w:val="20"/>
                <w:lang w:val="en"/>
              </w:rPr>
              <w:t xml:space="preserve"> </w:t>
            </w:r>
            <w:r w:rsidRPr="00F71DEF">
              <w:rPr>
                <w:rStyle w:val="hps"/>
                <w:rFonts w:ascii="Trebuchet MS" w:hAnsi="Trebuchet MS"/>
                <w:sz w:val="20"/>
                <w:szCs w:val="20"/>
                <w:lang w:val="en"/>
              </w:rPr>
              <w:t>minimal</w:t>
            </w:r>
            <w:r w:rsidRPr="00F71DEF">
              <w:rPr>
                <w:rStyle w:val="shorttext"/>
                <w:rFonts w:ascii="Trebuchet MS" w:hAnsi="Trebuchet MS"/>
                <w:sz w:val="20"/>
                <w:szCs w:val="20"/>
                <w:lang w:val="en"/>
              </w:rPr>
              <w:t xml:space="preserve"> </w:t>
            </w:r>
            <w:r w:rsidRPr="00F71DEF">
              <w:rPr>
                <w:rStyle w:val="hps"/>
                <w:rFonts w:ascii="Trebuchet MS" w:hAnsi="Trebuchet MS"/>
                <w:sz w:val="20"/>
                <w:szCs w:val="20"/>
                <w:lang w:val="en"/>
              </w:rPr>
              <w:t>long-term</w:t>
            </w:r>
            <w:r w:rsidRPr="00F71DEF">
              <w:rPr>
                <w:rStyle w:val="shorttext"/>
                <w:rFonts w:ascii="Trebuchet MS" w:hAnsi="Trebuchet MS"/>
                <w:sz w:val="20"/>
                <w:szCs w:val="20"/>
                <w:lang w:val="en"/>
              </w:rPr>
              <w:t xml:space="preserve"> </w:t>
            </w:r>
            <w:r w:rsidRPr="00F71DEF">
              <w:rPr>
                <w:rStyle w:val="hps"/>
                <w:rFonts w:ascii="Trebuchet MS" w:hAnsi="Trebuchet MS"/>
                <w:sz w:val="20"/>
                <w:szCs w:val="20"/>
                <w:lang w:val="en"/>
              </w:rPr>
              <w:t>operating temperature.</w:t>
            </w:r>
          </w:p>
        </w:tc>
        <w:tc>
          <w:tcPr>
            <w:tcW w:w="1551" w:type="pct"/>
            <w:tcBorders>
              <w:top w:val="single" w:sz="4" w:space="0" w:color="auto"/>
              <w:bottom w:val="single" w:sz="4" w:space="0" w:color="auto"/>
            </w:tcBorders>
            <w:shd w:val="clear" w:color="auto" w:fill="auto"/>
            <w:vAlign w:val="center"/>
          </w:tcPr>
          <w:p w14:paraId="40FB1010" w14:textId="010E3B78" w:rsidR="00117D78" w:rsidRPr="00F71DEF" w:rsidRDefault="00117D78" w:rsidP="00117D78">
            <w:pPr>
              <w:autoSpaceDE w:val="0"/>
              <w:autoSpaceDN w:val="0"/>
              <w:adjustRightInd w:val="0"/>
              <w:jc w:val="center"/>
              <w:rPr>
                <w:rFonts w:ascii="Trebuchet MS" w:hAnsi="Trebuchet MS" w:cs="Arial"/>
                <w:sz w:val="20"/>
                <w:szCs w:val="20"/>
              </w:rPr>
            </w:pPr>
            <w:r w:rsidRPr="00626BF3">
              <w:rPr>
                <w:rFonts w:ascii="Trebuchet MS" w:hAnsi="Trebuchet MS" w:cs="Arial"/>
                <w:sz w:val="20"/>
                <w:szCs w:val="20"/>
              </w:rPr>
              <w:t>≤ -</w:t>
            </w:r>
            <w:r>
              <w:rPr>
                <w:rFonts w:ascii="Trebuchet MS" w:hAnsi="Trebuchet MS" w:cs="Arial"/>
                <w:sz w:val="20"/>
                <w:szCs w:val="20"/>
              </w:rPr>
              <w:t>40</w:t>
            </w:r>
          </w:p>
        </w:tc>
      </w:tr>
      <w:tr w:rsidR="00F1138D" w:rsidRPr="00F71DEF" w14:paraId="40FB1015" w14:textId="77777777" w:rsidTr="00E86562">
        <w:trPr>
          <w:trHeight w:val="397"/>
        </w:trPr>
        <w:tc>
          <w:tcPr>
            <w:tcW w:w="593" w:type="pct"/>
            <w:tcBorders>
              <w:top w:val="single" w:sz="4" w:space="0" w:color="auto"/>
              <w:bottom w:val="single" w:sz="4" w:space="0" w:color="auto"/>
            </w:tcBorders>
            <w:shd w:val="clear" w:color="auto" w:fill="auto"/>
            <w:vAlign w:val="center"/>
          </w:tcPr>
          <w:p w14:paraId="40FB1012" w14:textId="77777777" w:rsidR="00F1138D" w:rsidRPr="00F71DEF" w:rsidRDefault="00F1138D" w:rsidP="003F4F59">
            <w:pPr>
              <w:numPr>
                <w:ilvl w:val="0"/>
                <w:numId w:val="18"/>
              </w:numPr>
              <w:ind w:left="591" w:right="-673"/>
              <w:rPr>
                <w:rFonts w:ascii="Trebuchet MS" w:hAnsi="Trebuchet MS" w:cs="Arial"/>
                <w:sz w:val="20"/>
                <w:szCs w:val="20"/>
              </w:rPr>
            </w:pPr>
          </w:p>
        </w:tc>
        <w:tc>
          <w:tcPr>
            <w:tcW w:w="2856" w:type="pct"/>
            <w:gridSpan w:val="6"/>
            <w:tcBorders>
              <w:top w:val="single" w:sz="4" w:space="0" w:color="auto"/>
              <w:bottom w:val="single" w:sz="4" w:space="0" w:color="auto"/>
            </w:tcBorders>
            <w:shd w:val="clear" w:color="auto" w:fill="auto"/>
            <w:vAlign w:val="center"/>
          </w:tcPr>
          <w:p w14:paraId="40FB1013" w14:textId="77777777" w:rsidR="00F1138D" w:rsidRPr="00F71DEF" w:rsidRDefault="00F1138D" w:rsidP="003F4F59">
            <w:pPr>
              <w:autoSpaceDE w:val="0"/>
              <w:autoSpaceDN w:val="0"/>
              <w:adjustRightInd w:val="0"/>
              <w:ind w:left="591" w:hanging="360"/>
              <w:rPr>
                <w:rFonts w:ascii="Trebuchet MS" w:hAnsi="Trebuchet MS" w:cs="Arial"/>
                <w:sz w:val="20"/>
                <w:szCs w:val="20"/>
              </w:rPr>
            </w:pPr>
            <w:r w:rsidRPr="00F71DEF">
              <w:rPr>
                <w:rFonts w:ascii="Trebuchet MS" w:hAnsi="Trebuchet MS" w:cs="Arial"/>
                <w:sz w:val="20"/>
                <w:szCs w:val="20"/>
              </w:rPr>
              <w:t>Eksploatavimo aplinkos santykinė drėgmės (be kondensato susidarymo)/</w:t>
            </w:r>
            <w:r w:rsidRPr="00F71DEF">
              <w:rPr>
                <w:rFonts w:ascii="Trebuchet MS" w:hAnsi="Trebuchet MS"/>
                <w:sz w:val="20"/>
                <w:szCs w:val="20"/>
                <w:lang w:val="en"/>
              </w:rPr>
              <w:t xml:space="preserve"> </w:t>
            </w:r>
            <w:r w:rsidRPr="00F71DEF">
              <w:rPr>
                <w:rStyle w:val="hps"/>
                <w:rFonts w:ascii="Trebuchet MS" w:hAnsi="Trebuchet MS"/>
                <w:sz w:val="20"/>
                <w:szCs w:val="20"/>
                <w:lang w:val="en"/>
              </w:rPr>
              <w:t>Operating</w:t>
            </w:r>
            <w:r w:rsidRPr="00F71DEF">
              <w:rPr>
                <w:rFonts w:ascii="Trebuchet MS" w:hAnsi="Trebuchet MS"/>
                <w:sz w:val="20"/>
                <w:szCs w:val="20"/>
                <w:lang w:val="en"/>
              </w:rPr>
              <w:t xml:space="preserve"> </w:t>
            </w:r>
            <w:r w:rsidRPr="00F71DEF">
              <w:rPr>
                <w:rStyle w:val="hps"/>
                <w:rFonts w:ascii="Trebuchet MS" w:hAnsi="Trebuchet MS"/>
                <w:sz w:val="20"/>
                <w:szCs w:val="20"/>
                <w:lang w:val="en"/>
              </w:rPr>
              <w:t>ambient</w:t>
            </w:r>
            <w:r w:rsidRPr="00F71DEF">
              <w:rPr>
                <w:rFonts w:ascii="Trebuchet MS" w:hAnsi="Trebuchet MS"/>
                <w:sz w:val="20"/>
                <w:szCs w:val="20"/>
                <w:lang w:val="en"/>
              </w:rPr>
              <w:t xml:space="preserve"> </w:t>
            </w:r>
            <w:r w:rsidRPr="00F71DEF">
              <w:rPr>
                <w:rStyle w:val="hps"/>
                <w:rFonts w:ascii="Trebuchet MS" w:hAnsi="Trebuchet MS"/>
                <w:sz w:val="20"/>
                <w:szCs w:val="20"/>
                <w:lang w:val="en"/>
              </w:rPr>
              <w:t>relative</w:t>
            </w:r>
            <w:r w:rsidRPr="00F71DEF">
              <w:rPr>
                <w:rFonts w:ascii="Trebuchet MS" w:hAnsi="Trebuchet MS"/>
                <w:sz w:val="20"/>
                <w:szCs w:val="20"/>
                <w:lang w:val="en"/>
              </w:rPr>
              <w:t xml:space="preserve"> </w:t>
            </w:r>
            <w:r w:rsidRPr="00F71DEF">
              <w:rPr>
                <w:rStyle w:val="hps"/>
                <w:rFonts w:ascii="Trebuchet MS" w:hAnsi="Trebuchet MS"/>
                <w:sz w:val="20"/>
                <w:szCs w:val="20"/>
                <w:lang w:val="en"/>
              </w:rPr>
              <w:t>humidity</w:t>
            </w:r>
            <w:r w:rsidRPr="00F71DEF">
              <w:rPr>
                <w:rFonts w:ascii="Trebuchet MS" w:hAnsi="Trebuchet MS"/>
                <w:sz w:val="20"/>
                <w:szCs w:val="20"/>
                <w:lang w:val="en"/>
              </w:rPr>
              <w:t xml:space="preserve"> </w:t>
            </w:r>
            <w:r w:rsidRPr="00F71DEF">
              <w:rPr>
                <w:rStyle w:val="hps"/>
                <w:rFonts w:ascii="Trebuchet MS" w:hAnsi="Trebuchet MS"/>
                <w:sz w:val="20"/>
                <w:szCs w:val="20"/>
                <w:lang w:val="en"/>
              </w:rPr>
              <w:t>(</w:t>
            </w:r>
            <w:r w:rsidRPr="00F71DEF">
              <w:rPr>
                <w:rFonts w:ascii="Trebuchet MS" w:hAnsi="Trebuchet MS"/>
                <w:sz w:val="20"/>
                <w:szCs w:val="20"/>
                <w:lang w:val="en"/>
              </w:rPr>
              <w:t xml:space="preserve">without </w:t>
            </w:r>
            <w:r w:rsidRPr="00F71DEF">
              <w:rPr>
                <w:rStyle w:val="hps"/>
                <w:rFonts w:ascii="Trebuchet MS" w:hAnsi="Trebuchet MS"/>
                <w:sz w:val="20"/>
                <w:szCs w:val="20"/>
                <w:lang w:val="en"/>
              </w:rPr>
              <w:t>condensation</w:t>
            </w:r>
            <w:r w:rsidRPr="00F71DEF">
              <w:rPr>
                <w:rFonts w:ascii="Trebuchet MS" w:hAnsi="Trebuchet MS"/>
                <w:sz w:val="20"/>
                <w:szCs w:val="20"/>
                <w:lang w:val="en"/>
              </w:rPr>
              <w:t>)</w:t>
            </w:r>
            <w:r w:rsidRPr="00F71DEF">
              <w:rPr>
                <w:rFonts w:ascii="Trebuchet MS" w:hAnsi="Trebuchet MS" w:cs="Arial"/>
                <w:sz w:val="20"/>
                <w:szCs w:val="20"/>
              </w:rPr>
              <w:t xml:space="preserve">, %  </w:t>
            </w:r>
          </w:p>
        </w:tc>
        <w:tc>
          <w:tcPr>
            <w:tcW w:w="1551" w:type="pct"/>
            <w:tcBorders>
              <w:top w:val="single" w:sz="4" w:space="0" w:color="auto"/>
              <w:bottom w:val="single" w:sz="4" w:space="0" w:color="auto"/>
            </w:tcBorders>
            <w:shd w:val="clear" w:color="auto" w:fill="auto"/>
            <w:vAlign w:val="center"/>
          </w:tcPr>
          <w:p w14:paraId="40FB1014" w14:textId="77777777" w:rsidR="00F1138D" w:rsidRPr="00F71DEF" w:rsidRDefault="00F1138D" w:rsidP="00BD5E65">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 xml:space="preserve">≥ </w:t>
            </w:r>
            <w:r w:rsidR="008D3E80" w:rsidRPr="00F71DEF">
              <w:rPr>
                <w:rFonts w:ascii="Trebuchet MS" w:hAnsi="Trebuchet MS" w:cs="Arial"/>
                <w:sz w:val="20"/>
                <w:szCs w:val="20"/>
              </w:rPr>
              <w:t>(5-</w:t>
            </w:r>
            <w:r w:rsidR="000528A0" w:rsidRPr="00F71DEF">
              <w:rPr>
                <w:rFonts w:ascii="Trebuchet MS" w:hAnsi="Trebuchet MS" w:cs="Arial"/>
                <w:sz w:val="20"/>
                <w:szCs w:val="20"/>
              </w:rPr>
              <w:t>9</w:t>
            </w:r>
            <w:r w:rsidR="008D3E80" w:rsidRPr="00F71DEF">
              <w:rPr>
                <w:rFonts w:ascii="Trebuchet MS" w:hAnsi="Trebuchet MS" w:cs="Arial"/>
                <w:sz w:val="20"/>
                <w:szCs w:val="20"/>
              </w:rPr>
              <w:t>5</w:t>
            </w:r>
            <w:r w:rsidRPr="00F71DEF">
              <w:rPr>
                <w:rFonts w:ascii="Trebuchet MS" w:hAnsi="Trebuchet MS" w:cs="Arial"/>
                <w:sz w:val="20"/>
                <w:szCs w:val="20"/>
              </w:rPr>
              <w:t>)</w:t>
            </w:r>
          </w:p>
        </w:tc>
      </w:tr>
      <w:tr w:rsidR="00F1138D" w:rsidRPr="00F71DEF" w14:paraId="40FB1018" w14:textId="77777777" w:rsidTr="00F123D2">
        <w:trPr>
          <w:trHeight w:val="397"/>
        </w:trPr>
        <w:tc>
          <w:tcPr>
            <w:tcW w:w="593" w:type="pct"/>
            <w:tcBorders>
              <w:top w:val="single" w:sz="4" w:space="0" w:color="auto"/>
              <w:bottom w:val="single" w:sz="4" w:space="0" w:color="auto"/>
            </w:tcBorders>
            <w:shd w:val="clear" w:color="auto" w:fill="auto"/>
            <w:vAlign w:val="center"/>
          </w:tcPr>
          <w:p w14:paraId="40FB1016" w14:textId="77777777" w:rsidR="00F1138D" w:rsidRPr="00F71DEF" w:rsidRDefault="00F1138D" w:rsidP="00D83216">
            <w:pPr>
              <w:numPr>
                <w:ilvl w:val="0"/>
                <w:numId w:val="2"/>
              </w:numPr>
              <w:jc w:val="center"/>
              <w:rPr>
                <w:rFonts w:ascii="Trebuchet MS" w:hAnsi="Trebuchet MS" w:cs="Arial"/>
                <w:b/>
                <w:sz w:val="20"/>
                <w:szCs w:val="20"/>
              </w:rPr>
            </w:pPr>
          </w:p>
        </w:tc>
        <w:tc>
          <w:tcPr>
            <w:tcW w:w="4407" w:type="pct"/>
            <w:gridSpan w:val="7"/>
            <w:tcBorders>
              <w:top w:val="single" w:sz="4" w:space="0" w:color="auto"/>
              <w:bottom w:val="single" w:sz="4" w:space="0" w:color="auto"/>
            </w:tcBorders>
            <w:shd w:val="clear" w:color="auto" w:fill="auto"/>
            <w:vAlign w:val="center"/>
          </w:tcPr>
          <w:p w14:paraId="40FB1017" w14:textId="77777777" w:rsidR="00F1138D" w:rsidRPr="00F71DEF" w:rsidRDefault="00F1138D" w:rsidP="00F1138D">
            <w:pPr>
              <w:autoSpaceDE w:val="0"/>
              <w:autoSpaceDN w:val="0"/>
              <w:adjustRightInd w:val="0"/>
              <w:jc w:val="center"/>
              <w:rPr>
                <w:rFonts w:ascii="Trebuchet MS" w:hAnsi="Trebuchet MS" w:cs="Arial"/>
                <w:sz w:val="20"/>
                <w:szCs w:val="20"/>
              </w:rPr>
            </w:pPr>
            <w:r w:rsidRPr="00F71DEF">
              <w:rPr>
                <w:rFonts w:ascii="Trebuchet MS" w:hAnsi="Trebuchet MS" w:cs="Arial"/>
                <w:b/>
                <w:sz w:val="20"/>
                <w:szCs w:val="20"/>
              </w:rPr>
              <w:t xml:space="preserve">Aparatinė įranga/ </w:t>
            </w:r>
            <w:r w:rsidRPr="00F71DEF">
              <w:rPr>
                <w:rFonts w:ascii="Trebuchet MS" w:hAnsi="Trebuchet MS" w:cs="Arial"/>
                <w:b/>
                <w:sz w:val="20"/>
                <w:szCs w:val="20"/>
                <w:lang w:val="en-US"/>
              </w:rPr>
              <w:t>Hardware</w:t>
            </w:r>
          </w:p>
        </w:tc>
      </w:tr>
      <w:tr w:rsidR="00F1138D" w:rsidRPr="00F71DEF" w14:paraId="40FB101C" w14:textId="77777777" w:rsidTr="00E86562">
        <w:trPr>
          <w:trHeight w:val="397"/>
        </w:trPr>
        <w:tc>
          <w:tcPr>
            <w:tcW w:w="593" w:type="pct"/>
            <w:tcBorders>
              <w:top w:val="single" w:sz="4" w:space="0" w:color="auto"/>
              <w:bottom w:val="single" w:sz="4" w:space="0" w:color="auto"/>
            </w:tcBorders>
            <w:shd w:val="clear" w:color="auto" w:fill="auto"/>
            <w:vAlign w:val="center"/>
          </w:tcPr>
          <w:p w14:paraId="40FB1019" w14:textId="77777777" w:rsidR="00F1138D" w:rsidRPr="00F71DEF" w:rsidRDefault="00F1138D" w:rsidP="00D83216">
            <w:pPr>
              <w:numPr>
                <w:ilvl w:val="0"/>
                <w:numId w:val="4"/>
              </w:numPr>
              <w:jc w:val="center"/>
              <w:rPr>
                <w:rFonts w:ascii="Trebuchet MS" w:hAnsi="Trebuchet MS" w:cs="Arial"/>
                <w:sz w:val="20"/>
                <w:szCs w:val="20"/>
              </w:rPr>
            </w:pPr>
          </w:p>
        </w:tc>
        <w:tc>
          <w:tcPr>
            <w:tcW w:w="2856" w:type="pct"/>
            <w:gridSpan w:val="6"/>
            <w:tcBorders>
              <w:top w:val="single" w:sz="4" w:space="0" w:color="auto"/>
              <w:bottom w:val="single" w:sz="4" w:space="0" w:color="auto"/>
            </w:tcBorders>
            <w:shd w:val="clear" w:color="auto" w:fill="auto"/>
            <w:vAlign w:val="center"/>
          </w:tcPr>
          <w:p w14:paraId="40FB101A" w14:textId="77777777" w:rsidR="00F1138D" w:rsidRPr="00F71DEF" w:rsidRDefault="00F1138D" w:rsidP="00F1138D">
            <w:pPr>
              <w:autoSpaceDE w:val="0"/>
              <w:autoSpaceDN w:val="0"/>
              <w:adjustRightInd w:val="0"/>
              <w:rPr>
                <w:rFonts w:ascii="Trebuchet MS" w:hAnsi="Trebuchet MS" w:cs="Arial"/>
                <w:sz w:val="20"/>
                <w:szCs w:val="20"/>
              </w:rPr>
            </w:pPr>
            <w:r w:rsidRPr="00F71DEF">
              <w:rPr>
                <w:rFonts w:ascii="Trebuchet MS" w:hAnsi="Trebuchet MS" w:cs="Arial"/>
                <w:sz w:val="20"/>
                <w:szCs w:val="20"/>
              </w:rPr>
              <w:t xml:space="preserve">Visi moduliai sumontuoti Įrenginio korpuse , kurio  apsaugos klasė indeksas pagal standartą IEC 60529  / all modules are mounted device protection class index according to the standard IEC 60529  </w:t>
            </w:r>
          </w:p>
        </w:tc>
        <w:tc>
          <w:tcPr>
            <w:tcW w:w="1551" w:type="pct"/>
            <w:tcBorders>
              <w:top w:val="single" w:sz="4" w:space="0" w:color="auto"/>
              <w:bottom w:val="single" w:sz="4" w:space="0" w:color="auto"/>
            </w:tcBorders>
            <w:shd w:val="clear" w:color="auto" w:fill="auto"/>
            <w:vAlign w:val="center"/>
          </w:tcPr>
          <w:p w14:paraId="40FB101B" w14:textId="77777777" w:rsidR="00F1138D" w:rsidRPr="00F71DEF" w:rsidRDefault="00F1138D" w:rsidP="00F1138D">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 xml:space="preserve">≥ IP </w:t>
            </w:r>
            <w:r w:rsidR="0091726C" w:rsidRPr="00F71DEF">
              <w:rPr>
                <w:rFonts w:ascii="Trebuchet MS" w:hAnsi="Trebuchet MS" w:cs="Arial"/>
                <w:sz w:val="20"/>
                <w:szCs w:val="20"/>
              </w:rPr>
              <w:t>3</w:t>
            </w:r>
            <w:r w:rsidRPr="00F71DEF">
              <w:rPr>
                <w:rFonts w:ascii="Trebuchet MS" w:hAnsi="Trebuchet MS" w:cs="Arial"/>
                <w:sz w:val="20"/>
                <w:szCs w:val="20"/>
              </w:rPr>
              <w:t>0</w:t>
            </w:r>
          </w:p>
        </w:tc>
      </w:tr>
      <w:tr w:rsidR="007E05E6" w:rsidRPr="00F71DEF" w14:paraId="40FB1020" w14:textId="77777777" w:rsidTr="00E86562">
        <w:trPr>
          <w:trHeight w:val="397"/>
        </w:trPr>
        <w:tc>
          <w:tcPr>
            <w:tcW w:w="593" w:type="pct"/>
            <w:tcBorders>
              <w:top w:val="single" w:sz="4" w:space="0" w:color="auto"/>
              <w:bottom w:val="single" w:sz="4" w:space="0" w:color="auto"/>
            </w:tcBorders>
            <w:shd w:val="clear" w:color="auto" w:fill="auto"/>
            <w:vAlign w:val="center"/>
          </w:tcPr>
          <w:p w14:paraId="40FB101D" w14:textId="77777777" w:rsidR="007E05E6" w:rsidRPr="00F71DEF" w:rsidRDefault="007E05E6" w:rsidP="007E05E6">
            <w:pPr>
              <w:numPr>
                <w:ilvl w:val="0"/>
                <w:numId w:val="4"/>
              </w:numPr>
              <w:jc w:val="center"/>
              <w:rPr>
                <w:rFonts w:ascii="Trebuchet MS" w:hAnsi="Trebuchet MS" w:cs="Arial"/>
                <w:sz w:val="20"/>
                <w:szCs w:val="20"/>
              </w:rPr>
            </w:pPr>
          </w:p>
        </w:tc>
        <w:tc>
          <w:tcPr>
            <w:tcW w:w="2856" w:type="pct"/>
            <w:gridSpan w:val="6"/>
            <w:tcBorders>
              <w:top w:val="single" w:sz="4" w:space="0" w:color="auto"/>
              <w:bottom w:val="single" w:sz="4" w:space="0" w:color="auto"/>
            </w:tcBorders>
            <w:shd w:val="clear" w:color="auto" w:fill="auto"/>
            <w:vAlign w:val="center"/>
          </w:tcPr>
          <w:p w14:paraId="40FB101E" w14:textId="77777777" w:rsidR="007E05E6" w:rsidRPr="00F71DEF" w:rsidRDefault="007E05E6" w:rsidP="007E05E6">
            <w:pPr>
              <w:autoSpaceDE w:val="0"/>
              <w:autoSpaceDN w:val="0"/>
              <w:adjustRightInd w:val="0"/>
              <w:rPr>
                <w:rFonts w:ascii="Trebuchet MS" w:hAnsi="Trebuchet MS"/>
                <w:sz w:val="20"/>
                <w:szCs w:val="20"/>
              </w:rPr>
            </w:pPr>
            <w:r w:rsidRPr="00F71DEF">
              <w:rPr>
                <w:rFonts w:ascii="Trebuchet MS" w:hAnsi="Trebuchet MS"/>
                <w:sz w:val="20"/>
                <w:szCs w:val="20"/>
              </w:rPr>
              <w:t>Aušinimas/ Cooling</w:t>
            </w:r>
          </w:p>
        </w:tc>
        <w:tc>
          <w:tcPr>
            <w:tcW w:w="1551" w:type="pct"/>
            <w:tcBorders>
              <w:top w:val="single" w:sz="4" w:space="0" w:color="auto"/>
              <w:bottom w:val="single" w:sz="4" w:space="0" w:color="auto"/>
            </w:tcBorders>
            <w:shd w:val="clear" w:color="auto" w:fill="auto"/>
            <w:vAlign w:val="center"/>
          </w:tcPr>
          <w:p w14:paraId="40FB101F" w14:textId="77777777" w:rsidR="007E05E6" w:rsidRPr="00F71DEF" w:rsidRDefault="00BD5E65" w:rsidP="008556C7">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Pasyvus be ventiliatorių / Passive without fans</w:t>
            </w:r>
          </w:p>
        </w:tc>
      </w:tr>
      <w:tr w:rsidR="00F123D2" w:rsidRPr="00F71DEF" w14:paraId="40FB1024" w14:textId="77777777" w:rsidTr="00E86562">
        <w:trPr>
          <w:trHeight w:val="288"/>
        </w:trPr>
        <w:tc>
          <w:tcPr>
            <w:tcW w:w="593" w:type="pct"/>
            <w:vMerge w:val="restart"/>
            <w:tcBorders>
              <w:top w:val="single" w:sz="4" w:space="0" w:color="auto"/>
            </w:tcBorders>
            <w:shd w:val="clear" w:color="auto" w:fill="auto"/>
            <w:vAlign w:val="center"/>
          </w:tcPr>
          <w:p w14:paraId="40FB1021" w14:textId="77777777" w:rsidR="00F123D2" w:rsidRPr="00F71DEF" w:rsidRDefault="00F123D2" w:rsidP="007E05E6">
            <w:pPr>
              <w:numPr>
                <w:ilvl w:val="0"/>
                <w:numId w:val="4"/>
              </w:numPr>
              <w:jc w:val="center"/>
              <w:rPr>
                <w:rFonts w:ascii="Trebuchet MS" w:hAnsi="Trebuchet MS" w:cs="Arial"/>
                <w:sz w:val="20"/>
                <w:szCs w:val="20"/>
              </w:rPr>
            </w:pPr>
          </w:p>
        </w:tc>
        <w:tc>
          <w:tcPr>
            <w:tcW w:w="2056" w:type="pct"/>
            <w:gridSpan w:val="4"/>
            <w:vMerge w:val="restart"/>
            <w:tcBorders>
              <w:top w:val="single" w:sz="4" w:space="0" w:color="auto"/>
              <w:right w:val="single" w:sz="4" w:space="0" w:color="auto"/>
            </w:tcBorders>
            <w:shd w:val="clear" w:color="auto" w:fill="auto"/>
            <w:vAlign w:val="center"/>
          </w:tcPr>
          <w:p w14:paraId="40FB1022" w14:textId="0898C771" w:rsidR="00F123D2" w:rsidRPr="00F71DEF" w:rsidRDefault="00F123D2" w:rsidP="007E05E6">
            <w:pPr>
              <w:autoSpaceDE w:val="0"/>
              <w:autoSpaceDN w:val="0"/>
              <w:adjustRightInd w:val="0"/>
              <w:rPr>
                <w:rFonts w:ascii="Trebuchet MS" w:hAnsi="Trebuchet MS"/>
                <w:sz w:val="20"/>
                <w:szCs w:val="20"/>
              </w:rPr>
            </w:pPr>
            <w:r w:rsidRPr="00F71DEF">
              <w:rPr>
                <w:rFonts w:ascii="Trebuchet MS" w:hAnsi="Trebuchet MS"/>
                <w:sz w:val="20"/>
                <w:szCs w:val="20"/>
              </w:rPr>
              <w:t>Tvirtinimas/ Mounting</w:t>
            </w:r>
          </w:p>
        </w:tc>
        <w:tc>
          <w:tcPr>
            <w:tcW w:w="800" w:type="pct"/>
            <w:gridSpan w:val="2"/>
            <w:tcBorders>
              <w:top w:val="single" w:sz="4" w:space="0" w:color="auto"/>
              <w:left w:val="single" w:sz="4" w:space="0" w:color="auto"/>
              <w:bottom w:val="single" w:sz="4" w:space="0" w:color="auto"/>
            </w:tcBorders>
            <w:shd w:val="clear" w:color="auto" w:fill="auto"/>
            <w:vAlign w:val="center"/>
          </w:tcPr>
          <w:p w14:paraId="4DF1BF80" w14:textId="37A946BC" w:rsidR="00F123D2" w:rsidRPr="00F71DEF" w:rsidRDefault="00F123D2" w:rsidP="00F123D2">
            <w:pPr>
              <w:rPr>
                <w:rFonts w:ascii="Trebuchet MS" w:hAnsi="Trebuchet MS"/>
                <w:sz w:val="20"/>
                <w:szCs w:val="20"/>
              </w:rPr>
            </w:pPr>
            <w:r>
              <w:rPr>
                <w:rFonts w:ascii="Trebuchet MS" w:hAnsi="Trebuchet MS"/>
                <w:sz w:val="20"/>
                <w:szCs w:val="20"/>
              </w:rPr>
              <w:t xml:space="preserve">I </w:t>
            </w:r>
            <w:r w:rsidR="00C632C4">
              <w:rPr>
                <w:rFonts w:ascii="Trebuchet MS" w:hAnsi="Trebuchet MS"/>
                <w:sz w:val="20"/>
                <w:szCs w:val="20"/>
              </w:rPr>
              <w:t>,</w:t>
            </w:r>
            <w:r>
              <w:rPr>
                <w:rFonts w:ascii="Trebuchet MS" w:hAnsi="Trebuchet MS"/>
                <w:sz w:val="20"/>
                <w:szCs w:val="20"/>
              </w:rPr>
              <w:t>II</w:t>
            </w:r>
            <w:r w:rsidR="00C632C4">
              <w:rPr>
                <w:rFonts w:ascii="Trebuchet MS" w:hAnsi="Trebuchet MS"/>
                <w:sz w:val="20"/>
                <w:szCs w:val="20"/>
              </w:rPr>
              <w:t>, IV</w:t>
            </w:r>
            <w:r>
              <w:rPr>
                <w:rFonts w:ascii="Trebuchet MS" w:hAnsi="Trebuchet MS"/>
                <w:sz w:val="20"/>
                <w:szCs w:val="20"/>
              </w:rPr>
              <w:t xml:space="preserve"> tipai</w:t>
            </w:r>
          </w:p>
        </w:tc>
        <w:tc>
          <w:tcPr>
            <w:tcW w:w="1551" w:type="pct"/>
            <w:tcBorders>
              <w:top w:val="single" w:sz="4" w:space="0" w:color="auto"/>
              <w:bottom w:val="single" w:sz="4" w:space="0" w:color="auto"/>
            </w:tcBorders>
            <w:shd w:val="clear" w:color="auto" w:fill="auto"/>
            <w:vAlign w:val="center"/>
          </w:tcPr>
          <w:p w14:paraId="40FB1023" w14:textId="1C9CC336" w:rsidR="00F123D2" w:rsidRPr="00F71DEF" w:rsidRDefault="00F123D2" w:rsidP="008556C7">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 xml:space="preserve">19“ rėme/frame </w:t>
            </w:r>
          </w:p>
        </w:tc>
      </w:tr>
      <w:tr w:rsidR="00F123D2" w:rsidRPr="00F71DEF" w14:paraId="4A09EC62" w14:textId="77777777" w:rsidTr="00E86562">
        <w:trPr>
          <w:trHeight w:val="431"/>
        </w:trPr>
        <w:tc>
          <w:tcPr>
            <w:tcW w:w="593" w:type="pct"/>
            <w:vMerge/>
            <w:tcBorders>
              <w:bottom w:val="single" w:sz="4" w:space="0" w:color="auto"/>
            </w:tcBorders>
            <w:shd w:val="clear" w:color="auto" w:fill="auto"/>
            <w:vAlign w:val="center"/>
          </w:tcPr>
          <w:p w14:paraId="57B374D3" w14:textId="77777777" w:rsidR="00F123D2" w:rsidRPr="00F71DEF" w:rsidRDefault="00F123D2" w:rsidP="007E05E6">
            <w:pPr>
              <w:numPr>
                <w:ilvl w:val="0"/>
                <w:numId w:val="4"/>
              </w:numPr>
              <w:jc w:val="center"/>
              <w:rPr>
                <w:rFonts w:ascii="Trebuchet MS" w:hAnsi="Trebuchet MS" w:cs="Arial"/>
                <w:sz w:val="20"/>
                <w:szCs w:val="20"/>
              </w:rPr>
            </w:pPr>
          </w:p>
        </w:tc>
        <w:tc>
          <w:tcPr>
            <w:tcW w:w="2056" w:type="pct"/>
            <w:gridSpan w:val="4"/>
            <w:vMerge/>
            <w:tcBorders>
              <w:bottom w:val="single" w:sz="4" w:space="0" w:color="auto"/>
              <w:right w:val="single" w:sz="4" w:space="0" w:color="auto"/>
            </w:tcBorders>
            <w:shd w:val="clear" w:color="auto" w:fill="auto"/>
            <w:vAlign w:val="center"/>
          </w:tcPr>
          <w:p w14:paraId="1A95A33D" w14:textId="77777777" w:rsidR="00F123D2" w:rsidRDefault="00F123D2" w:rsidP="007E05E6">
            <w:pPr>
              <w:autoSpaceDE w:val="0"/>
              <w:autoSpaceDN w:val="0"/>
              <w:adjustRightInd w:val="0"/>
              <w:rPr>
                <w:rFonts w:ascii="Trebuchet MS" w:hAnsi="Trebuchet MS"/>
                <w:sz w:val="20"/>
                <w:szCs w:val="20"/>
              </w:rPr>
            </w:pPr>
          </w:p>
        </w:tc>
        <w:tc>
          <w:tcPr>
            <w:tcW w:w="800" w:type="pct"/>
            <w:gridSpan w:val="2"/>
            <w:tcBorders>
              <w:top w:val="single" w:sz="4" w:space="0" w:color="auto"/>
              <w:left w:val="single" w:sz="4" w:space="0" w:color="auto"/>
              <w:bottom w:val="single" w:sz="4" w:space="0" w:color="auto"/>
            </w:tcBorders>
            <w:shd w:val="clear" w:color="auto" w:fill="auto"/>
            <w:vAlign w:val="center"/>
          </w:tcPr>
          <w:p w14:paraId="79A413CE" w14:textId="2E2094CB" w:rsidR="00F123D2" w:rsidRDefault="00F123D2" w:rsidP="007E05E6">
            <w:pPr>
              <w:autoSpaceDE w:val="0"/>
              <w:autoSpaceDN w:val="0"/>
              <w:adjustRightInd w:val="0"/>
              <w:rPr>
                <w:rFonts w:ascii="Trebuchet MS" w:hAnsi="Trebuchet MS"/>
                <w:sz w:val="20"/>
                <w:szCs w:val="20"/>
              </w:rPr>
            </w:pPr>
            <w:r>
              <w:rPr>
                <w:rFonts w:ascii="Trebuchet MS" w:hAnsi="Trebuchet MS"/>
                <w:sz w:val="20"/>
                <w:szCs w:val="20"/>
              </w:rPr>
              <w:t>III tipas</w:t>
            </w:r>
          </w:p>
        </w:tc>
        <w:tc>
          <w:tcPr>
            <w:tcW w:w="1551" w:type="pct"/>
            <w:tcBorders>
              <w:top w:val="single" w:sz="4" w:space="0" w:color="auto"/>
              <w:bottom w:val="single" w:sz="4" w:space="0" w:color="auto"/>
            </w:tcBorders>
            <w:shd w:val="clear" w:color="auto" w:fill="auto"/>
            <w:vAlign w:val="center"/>
          </w:tcPr>
          <w:p w14:paraId="2698ABF7" w14:textId="5E71BF13" w:rsidR="00F123D2" w:rsidRPr="00F71DEF" w:rsidRDefault="00F123D2" w:rsidP="008556C7">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DIN bėgelis/rail (</w:t>
            </w:r>
            <w:hyperlink r:id="rId8" w:history="1">
              <w:r w:rsidRPr="00F71DEF">
                <w:rPr>
                  <w:rFonts w:ascii="Trebuchet MS" w:hAnsi="Trebuchet MS" w:cs="Arial"/>
                  <w:sz w:val="20"/>
                  <w:szCs w:val="20"/>
                </w:rPr>
                <w:t>EN 50022</w:t>
              </w:r>
            </w:hyperlink>
            <w:r w:rsidRPr="00F71DEF">
              <w:rPr>
                <w:rFonts w:ascii="Trebuchet MS" w:hAnsi="Trebuchet MS" w:cs="Arial"/>
                <w:sz w:val="20"/>
                <w:szCs w:val="20"/>
              </w:rPr>
              <w:t>)</w:t>
            </w:r>
          </w:p>
        </w:tc>
      </w:tr>
      <w:tr w:rsidR="007E05E6" w:rsidRPr="00F71DEF" w14:paraId="40FB1028" w14:textId="77777777" w:rsidTr="00E86562">
        <w:trPr>
          <w:trHeight w:val="397"/>
        </w:trPr>
        <w:tc>
          <w:tcPr>
            <w:tcW w:w="593" w:type="pct"/>
            <w:tcBorders>
              <w:top w:val="single" w:sz="4" w:space="0" w:color="auto"/>
              <w:bottom w:val="single" w:sz="4" w:space="0" w:color="auto"/>
            </w:tcBorders>
            <w:shd w:val="clear" w:color="auto" w:fill="auto"/>
            <w:vAlign w:val="center"/>
          </w:tcPr>
          <w:p w14:paraId="40FB1025" w14:textId="77777777" w:rsidR="007E05E6" w:rsidRPr="00F71DEF" w:rsidRDefault="007E05E6" w:rsidP="007E05E6">
            <w:pPr>
              <w:numPr>
                <w:ilvl w:val="0"/>
                <w:numId w:val="4"/>
              </w:numPr>
              <w:jc w:val="center"/>
              <w:rPr>
                <w:rFonts w:ascii="Trebuchet MS" w:hAnsi="Trebuchet MS" w:cs="Arial"/>
                <w:sz w:val="20"/>
                <w:szCs w:val="20"/>
              </w:rPr>
            </w:pPr>
          </w:p>
        </w:tc>
        <w:tc>
          <w:tcPr>
            <w:tcW w:w="2856" w:type="pct"/>
            <w:gridSpan w:val="6"/>
            <w:tcBorders>
              <w:top w:val="single" w:sz="4" w:space="0" w:color="auto"/>
              <w:bottom w:val="single" w:sz="4" w:space="0" w:color="auto"/>
            </w:tcBorders>
            <w:shd w:val="clear" w:color="auto" w:fill="auto"/>
            <w:vAlign w:val="center"/>
          </w:tcPr>
          <w:p w14:paraId="40FB1026" w14:textId="77777777" w:rsidR="007E05E6" w:rsidRPr="00F71DEF" w:rsidRDefault="007E05E6" w:rsidP="007E05E6">
            <w:pPr>
              <w:rPr>
                <w:rFonts w:ascii="Trebuchet MS" w:hAnsi="Trebuchet MS" w:cs="Arial"/>
                <w:sz w:val="20"/>
                <w:szCs w:val="20"/>
              </w:rPr>
            </w:pPr>
            <w:r w:rsidRPr="00F71DEF">
              <w:rPr>
                <w:rFonts w:ascii="Trebuchet MS" w:hAnsi="Trebuchet MS" w:cs="Arial"/>
                <w:sz w:val="20"/>
                <w:szCs w:val="20"/>
              </w:rPr>
              <w:t>Įrenginio korpuso įžeminimui turi būti numatyta/ Earthing for a housing of a device must be with</w:t>
            </w:r>
          </w:p>
        </w:tc>
        <w:tc>
          <w:tcPr>
            <w:tcW w:w="1551" w:type="pct"/>
            <w:tcBorders>
              <w:top w:val="single" w:sz="4" w:space="0" w:color="auto"/>
              <w:bottom w:val="single" w:sz="4" w:space="0" w:color="auto"/>
            </w:tcBorders>
            <w:shd w:val="clear" w:color="auto" w:fill="auto"/>
            <w:vAlign w:val="center"/>
          </w:tcPr>
          <w:p w14:paraId="40FB1027" w14:textId="1AB0B34B" w:rsidR="007E05E6" w:rsidRPr="00F71DEF" w:rsidRDefault="007E05E6" w:rsidP="007E05E6">
            <w:pPr>
              <w:jc w:val="center"/>
              <w:rPr>
                <w:rFonts w:ascii="Trebuchet MS" w:hAnsi="Trebuchet MS" w:cs="Arial"/>
                <w:sz w:val="20"/>
                <w:szCs w:val="20"/>
              </w:rPr>
            </w:pPr>
            <w:r w:rsidRPr="00F71DEF">
              <w:rPr>
                <w:rFonts w:ascii="Trebuchet MS" w:hAnsi="Trebuchet MS" w:cs="Arial"/>
                <w:sz w:val="20"/>
                <w:szCs w:val="20"/>
              </w:rPr>
              <w:t xml:space="preserve">Įžeminimo laidininko prijungimo vieta pažymėtos ženklu </w:t>
            </w:r>
            <w:r w:rsidR="004D63E6" w:rsidRPr="00F71DEF">
              <w:rPr>
                <w:rFonts w:ascii="Trebuchet MS" w:hAnsi="Trebuchet MS" w:cs="Arial"/>
                <w:noProof/>
                <w:sz w:val="20"/>
                <w:szCs w:val="20"/>
              </w:rPr>
              <w:drawing>
                <wp:inline distT="0" distB="0" distL="0" distR="0" wp14:anchorId="40FB10F6" wp14:editId="7CE5E5E0">
                  <wp:extent cx="120650" cy="155575"/>
                  <wp:effectExtent l="0" t="0" r="0" b="0"/>
                  <wp:docPr id="1" name="Picture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0" cy="155575"/>
                          </a:xfrm>
                          <a:prstGeom prst="rect">
                            <a:avLst/>
                          </a:prstGeom>
                          <a:noFill/>
                          <a:ln>
                            <a:noFill/>
                          </a:ln>
                        </pic:spPr>
                      </pic:pic>
                    </a:graphicData>
                  </a:graphic>
                </wp:inline>
              </w:drawing>
            </w:r>
            <w:r w:rsidRPr="00F71DEF">
              <w:rPr>
                <w:rFonts w:ascii="Trebuchet MS" w:hAnsi="Trebuchet MS" w:cs="Arial"/>
                <w:sz w:val="20"/>
                <w:szCs w:val="20"/>
              </w:rPr>
              <w:t xml:space="preserve"> / </w:t>
            </w:r>
            <w:r w:rsidRPr="00F71DEF">
              <w:rPr>
                <w:rFonts w:ascii="Trebuchet MS" w:hAnsi="Trebuchet MS" w:cs="Arial"/>
                <w:sz w:val="20"/>
                <w:szCs w:val="20"/>
                <w:lang w:val="en-US"/>
              </w:rPr>
              <w:t>The ground wire connection location marked with</w:t>
            </w:r>
            <w:r w:rsidRPr="00F71DEF">
              <w:rPr>
                <w:rFonts w:ascii="Trebuchet MS" w:hAnsi="Trebuchet MS" w:cs="Arial"/>
                <w:sz w:val="20"/>
                <w:szCs w:val="20"/>
              </w:rPr>
              <w:t xml:space="preserve"> </w:t>
            </w:r>
            <w:r w:rsidR="004D63E6" w:rsidRPr="00F71DEF">
              <w:rPr>
                <w:rFonts w:ascii="Trebuchet MS" w:hAnsi="Trebuchet MS" w:cs="Arial"/>
                <w:noProof/>
                <w:sz w:val="20"/>
                <w:szCs w:val="20"/>
              </w:rPr>
              <w:drawing>
                <wp:inline distT="0" distB="0" distL="0" distR="0" wp14:anchorId="40FB10F7" wp14:editId="78B40F17">
                  <wp:extent cx="120650" cy="155575"/>
                  <wp:effectExtent l="0" t="0" r="0" b="0"/>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0" cy="155575"/>
                          </a:xfrm>
                          <a:prstGeom prst="rect">
                            <a:avLst/>
                          </a:prstGeom>
                          <a:noFill/>
                          <a:ln>
                            <a:noFill/>
                          </a:ln>
                        </pic:spPr>
                      </pic:pic>
                    </a:graphicData>
                  </a:graphic>
                </wp:inline>
              </w:drawing>
            </w:r>
            <w:r w:rsidRPr="00F71DEF">
              <w:rPr>
                <w:rFonts w:ascii="Trebuchet MS" w:hAnsi="Trebuchet MS" w:cs="Arial"/>
                <w:sz w:val="20"/>
                <w:szCs w:val="20"/>
              </w:rPr>
              <w:t xml:space="preserve"> </w:t>
            </w:r>
          </w:p>
        </w:tc>
      </w:tr>
      <w:tr w:rsidR="007E05E6" w:rsidRPr="00F71DEF" w14:paraId="40FB102C" w14:textId="77777777" w:rsidTr="00F123D2">
        <w:trPr>
          <w:trHeight w:val="397"/>
        </w:trPr>
        <w:tc>
          <w:tcPr>
            <w:tcW w:w="593" w:type="pct"/>
            <w:tcBorders>
              <w:top w:val="single" w:sz="4" w:space="0" w:color="auto"/>
              <w:bottom w:val="single" w:sz="4" w:space="0" w:color="auto"/>
            </w:tcBorders>
            <w:shd w:val="clear" w:color="auto" w:fill="auto"/>
            <w:vAlign w:val="center"/>
          </w:tcPr>
          <w:p w14:paraId="40FB1029" w14:textId="77777777" w:rsidR="007E05E6" w:rsidRPr="00F71DEF" w:rsidRDefault="007E05E6" w:rsidP="007E05E6">
            <w:pPr>
              <w:numPr>
                <w:ilvl w:val="0"/>
                <w:numId w:val="2"/>
              </w:numPr>
              <w:jc w:val="center"/>
              <w:rPr>
                <w:rFonts w:ascii="Trebuchet MS" w:hAnsi="Trebuchet MS" w:cs="Arial"/>
                <w:sz w:val="20"/>
                <w:szCs w:val="20"/>
              </w:rPr>
            </w:pPr>
          </w:p>
        </w:tc>
        <w:tc>
          <w:tcPr>
            <w:tcW w:w="4407" w:type="pct"/>
            <w:gridSpan w:val="7"/>
            <w:tcBorders>
              <w:top w:val="single" w:sz="4" w:space="0" w:color="auto"/>
              <w:bottom w:val="single" w:sz="4" w:space="0" w:color="auto"/>
            </w:tcBorders>
            <w:shd w:val="clear" w:color="auto" w:fill="auto"/>
            <w:vAlign w:val="center"/>
          </w:tcPr>
          <w:p w14:paraId="40FB102A" w14:textId="77777777" w:rsidR="007E05E6" w:rsidRPr="00F71DEF" w:rsidRDefault="007E05E6" w:rsidP="007E05E6">
            <w:pPr>
              <w:autoSpaceDE w:val="0"/>
              <w:autoSpaceDN w:val="0"/>
              <w:adjustRightInd w:val="0"/>
              <w:jc w:val="center"/>
              <w:rPr>
                <w:rFonts w:ascii="Trebuchet MS" w:hAnsi="Trebuchet MS" w:cs="Arial"/>
                <w:b/>
                <w:sz w:val="20"/>
                <w:szCs w:val="20"/>
              </w:rPr>
            </w:pPr>
            <w:r w:rsidRPr="00F71DEF">
              <w:rPr>
                <w:rFonts w:ascii="Trebuchet MS" w:hAnsi="Trebuchet MS" w:cs="Arial"/>
                <w:b/>
                <w:sz w:val="20"/>
                <w:szCs w:val="20"/>
              </w:rPr>
              <w:t>Maitinimo šaltinis / Power supply</w:t>
            </w:r>
          </w:p>
          <w:p w14:paraId="40FB102B" w14:textId="77777777" w:rsidR="007E05E6" w:rsidRPr="00F71DEF" w:rsidRDefault="007E05E6" w:rsidP="007E05E6">
            <w:pPr>
              <w:autoSpaceDE w:val="0"/>
              <w:autoSpaceDN w:val="0"/>
              <w:adjustRightInd w:val="0"/>
              <w:jc w:val="center"/>
              <w:rPr>
                <w:rFonts w:ascii="Trebuchet MS" w:hAnsi="Trebuchet MS" w:cs="Arial"/>
                <w:sz w:val="20"/>
                <w:szCs w:val="20"/>
              </w:rPr>
            </w:pPr>
          </w:p>
        </w:tc>
      </w:tr>
      <w:tr w:rsidR="00C632C4" w:rsidRPr="00F71DEF" w14:paraId="40FB1030" w14:textId="77777777" w:rsidTr="00E86562">
        <w:trPr>
          <w:trHeight w:val="302"/>
        </w:trPr>
        <w:tc>
          <w:tcPr>
            <w:tcW w:w="593" w:type="pct"/>
            <w:vMerge w:val="restart"/>
            <w:tcBorders>
              <w:top w:val="single" w:sz="4" w:space="0" w:color="auto"/>
            </w:tcBorders>
            <w:shd w:val="clear" w:color="auto" w:fill="auto"/>
            <w:vAlign w:val="center"/>
          </w:tcPr>
          <w:p w14:paraId="40FB102D" w14:textId="77777777" w:rsidR="00C632C4" w:rsidRPr="00F71DEF" w:rsidRDefault="00C632C4" w:rsidP="00F123D2">
            <w:pPr>
              <w:numPr>
                <w:ilvl w:val="0"/>
                <w:numId w:val="5"/>
              </w:numPr>
              <w:jc w:val="center"/>
              <w:rPr>
                <w:rFonts w:ascii="Trebuchet MS" w:hAnsi="Trebuchet MS" w:cs="Arial"/>
                <w:sz w:val="20"/>
                <w:szCs w:val="20"/>
              </w:rPr>
            </w:pPr>
          </w:p>
        </w:tc>
        <w:tc>
          <w:tcPr>
            <w:tcW w:w="2056" w:type="pct"/>
            <w:gridSpan w:val="4"/>
            <w:vMerge w:val="restart"/>
            <w:tcBorders>
              <w:top w:val="single" w:sz="4" w:space="0" w:color="auto"/>
              <w:right w:val="single" w:sz="4" w:space="0" w:color="auto"/>
            </w:tcBorders>
            <w:shd w:val="clear" w:color="auto" w:fill="auto"/>
            <w:vAlign w:val="center"/>
          </w:tcPr>
          <w:p w14:paraId="3649ED81" w14:textId="1B270D09" w:rsidR="00C632C4" w:rsidRDefault="00C632C4" w:rsidP="00F123D2">
            <w:pPr>
              <w:rPr>
                <w:rFonts w:ascii="Trebuchet MS" w:hAnsi="Trebuchet MS" w:cs="Arial"/>
                <w:sz w:val="20"/>
                <w:szCs w:val="20"/>
              </w:rPr>
            </w:pPr>
            <w:r w:rsidRPr="00F71DEF">
              <w:rPr>
                <w:rFonts w:ascii="Trebuchet MS" w:hAnsi="Trebuchet MS" w:cs="Arial"/>
                <w:sz w:val="20"/>
                <w:szCs w:val="20"/>
              </w:rPr>
              <w:t>Vardinė maitinimo įtampa</w:t>
            </w:r>
            <w:r>
              <w:rPr>
                <w:rFonts w:ascii="Trebuchet MS" w:hAnsi="Trebuchet MS" w:cs="Arial"/>
                <w:sz w:val="20"/>
                <w:szCs w:val="20"/>
              </w:rPr>
              <w:t xml:space="preserve"> </w:t>
            </w:r>
            <w:r w:rsidRPr="00F71DEF">
              <w:rPr>
                <w:rFonts w:ascii="Trebuchet MS" w:hAnsi="Trebuchet MS" w:cs="Arial"/>
                <w:sz w:val="20"/>
                <w:szCs w:val="20"/>
              </w:rPr>
              <w:t xml:space="preserve">/ </w:t>
            </w:r>
          </w:p>
          <w:p w14:paraId="0F20B4C6" w14:textId="1C81B002" w:rsidR="00C632C4" w:rsidRDefault="00C632C4" w:rsidP="00F123D2">
            <w:pPr>
              <w:rPr>
                <w:rFonts w:ascii="Trebuchet MS" w:hAnsi="Trebuchet MS" w:cs="Arial"/>
                <w:sz w:val="20"/>
                <w:szCs w:val="20"/>
                <w:lang w:val="en-US"/>
              </w:rPr>
            </w:pPr>
            <w:r w:rsidRPr="00F71DEF">
              <w:rPr>
                <w:rFonts w:ascii="Trebuchet MS" w:hAnsi="Trebuchet MS" w:cs="Arial"/>
                <w:sz w:val="20"/>
                <w:szCs w:val="20"/>
                <w:lang w:val="en-US"/>
              </w:rPr>
              <w:t xml:space="preserve">Nominal operating </w:t>
            </w:r>
          </w:p>
          <w:p w14:paraId="40FB102E" w14:textId="25218D1B" w:rsidR="00C632C4" w:rsidRPr="00F71DEF" w:rsidRDefault="00C632C4" w:rsidP="00F123D2">
            <w:pPr>
              <w:rPr>
                <w:rFonts w:ascii="Trebuchet MS" w:hAnsi="Trebuchet MS" w:cs="Arial"/>
                <w:sz w:val="20"/>
                <w:szCs w:val="20"/>
              </w:rPr>
            </w:pPr>
            <w:r w:rsidRPr="00F71DEF">
              <w:rPr>
                <w:rFonts w:ascii="Trebuchet MS" w:hAnsi="Trebuchet MS" w:cs="Arial"/>
                <w:sz w:val="20"/>
                <w:szCs w:val="20"/>
                <w:lang w:val="en-US"/>
              </w:rPr>
              <w:t>voltage</w:t>
            </w:r>
            <w:r w:rsidRPr="00F71DEF">
              <w:rPr>
                <w:rFonts w:ascii="Trebuchet MS" w:hAnsi="Trebuchet MS" w:cs="Arial"/>
                <w:sz w:val="20"/>
                <w:szCs w:val="20"/>
                <w:vertAlign w:val="superscript"/>
              </w:rPr>
              <w:t xml:space="preserve"> </w:t>
            </w:r>
          </w:p>
        </w:tc>
        <w:tc>
          <w:tcPr>
            <w:tcW w:w="800" w:type="pct"/>
            <w:gridSpan w:val="2"/>
            <w:tcBorders>
              <w:top w:val="single" w:sz="4" w:space="0" w:color="auto"/>
              <w:left w:val="single" w:sz="4" w:space="0" w:color="auto"/>
              <w:bottom w:val="single" w:sz="4" w:space="0" w:color="auto"/>
            </w:tcBorders>
            <w:shd w:val="clear" w:color="auto" w:fill="auto"/>
            <w:vAlign w:val="center"/>
          </w:tcPr>
          <w:p w14:paraId="0EACF77B" w14:textId="79056022" w:rsidR="00C632C4" w:rsidRPr="00F71DEF" w:rsidRDefault="00C632C4" w:rsidP="00F123D2">
            <w:pPr>
              <w:rPr>
                <w:rFonts w:ascii="Trebuchet MS" w:hAnsi="Trebuchet MS" w:cs="Arial"/>
                <w:sz w:val="20"/>
                <w:szCs w:val="20"/>
              </w:rPr>
            </w:pPr>
            <w:r>
              <w:rPr>
                <w:rFonts w:ascii="Trebuchet MS" w:hAnsi="Trebuchet MS"/>
                <w:sz w:val="20"/>
                <w:szCs w:val="20"/>
              </w:rPr>
              <w:t>I tipas</w:t>
            </w:r>
          </w:p>
        </w:tc>
        <w:tc>
          <w:tcPr>
            <w:tcW w:w="1551" w:type="pct"/>
            <w:tcBorders>
              <w:top w:val="single" w:sz="4" w:space="0" w:color="auto"/>
              <w:bottom w:val="single" w:sz="4" w:space="0" w:color="auto"/>
            </w:tcBorders>
            <w:shd w:val="clear" w:color="auto" w:fill="auto"/>
            <w:vAlign w:val="center"/>
          </w:tcPr>
          <w:p w14:paraId="40FB102F" w14:textId="2F1F5F30" w:rsidR="00C632C4" w:rsidRPr="00F71DEF" w:rsidRDefault="00C632C4" w:rsidP="00F123D2">
            <w:pPr>
              <w:pStyle w:val="Default"/>
              <w:jc w:val="center"/>
              <w:rPr>
                <w:rFonts w:ascii="Trebuchet MS" w:hAnsi="Trebuchet MS"/>
                <w:sz w:val="20"/>
                <w:szCs w:val="20"/>
                <w:lang w:val="en"/>
              </w:rPr>
            </w:pPr>
            <w:r>
              <w:rPr>
                <w:rFonts w:ascii="Trebuchet MS" w:hAnsi="Trebuchet MS"/>
                <w:sz w:val="20"/>
                <w:szCs w:val="20"/>
                <w:lang w:val="en"/>
              </w:rPr>
              <w:t>48 VDC</w:t>
            </w:r>
          </w:p>
        </w:tc>
      </w:tr>
      <w:tr w:rsidR="00C632C4" w:rsidRPr="00F71DEF" w14:paraId="7E0D746A" w14:textId="77777777" w:rsidTr="00EF30F7">
        <w:trPr>
          <w:trHeight w:val="344"/>
        </w:trPr>
        <w:tc>
          <w:tcPr>
            <w:tcW w:w="593" w:type="pct"/>
            <w:vMerge/>
            <w:shd w:val="clear" w:color="auto" w:fill="auto"/>
            <w:vAlign w:val="center"/>
          </w:tcPr>
          <w:p w14:paraId="08F2CFD7" w14:textId="77777777" w:rsidR="00C632C4" w:rsidRPr="00F71DEF" w:rsidRDefault="00C632C4" w:rsidP="00F123D2">
            <w:pPr>
              <w:numPr>
                <w:ilvl w:val="0"/>
                <w:numId w:val="5"/>
              </w:numPr>
              <w:jc w:val="center"/>
              <w:rPr>
                <w:rFonts w:ascii="Trebuchet MS" w:hAnsi="Trebuchet MS" w:cs="Arial"/>
                <w:sz w:val="20"/>
                <w:szCs w:val="20"/>
              </w:rPr>
            </w:pPr>
          </w:p>
        </w:tc>
        <w:tc>
          <w:tcPr>
            <w:tcW w:w="2056" w:type="pct"/>
            <w:gridSpan w:val="4"/>
            <w:vMerge/>
            <w:tcBorders>
              <w:right w:val="single" w:sz="4" w:space="0" w:color="auto"/>
            </w:tcBorders>
            <w:shd w:val="clear" w:color="auto" w:fill="auto"/>
            <w:vAlign w:val="center"/>
          </w:tcPr>
          <w:p w14:paraId="661C2180" w14:textId="77777777" w:rsidR="00C632C4" w:rsidRPr="00F71DEF" w:rsidRDefault="00C632C4" w:rsidP="00F123D2">
            <w:pPr>
              <w:rPr>
                <w:rFonts w:ascii="Trebuchet MS" w:hAnsi="Trebuchet MS" w:cs="Arial"/>
                <w:sz w:val="20"/>
                <w:szCs w:val="20"/>
              </w:rPr>
            </w:pPr>
          </w:p>
        </w:tc>
        <w:tc>
          <w:tcPr>
            <w:tcW w:w="800" w:type="pct"/>
            <w:gridSpan w:val="2"/>
            <w:tcBorders>
              <w:top w:val="single" w:sz="4" w:space="0" w:color="auto"/>
              <w:left w:val="single" w:sz="4" w:space="0" w:color="auto"/>
              <w:bottom w:val="single" w:sz="4" w:space="0" w:color="auto"/>
            </w:tcBorders>
            <w:shd w:val="clear" w:color="auto" w:fill="auto"/>
            <w:vAlign w:val="center"/>
          </w:tcPr>
          <w:p w14:paraId="603E26C1" w14:textId="0A4F2E73" w:rsidR="00C632C4" w:rsidRPr="00C632C4" w:rsidRDefault="00C632C4" w:rsidP="00F123D2">
            <w:pPr>
              <w:rPr>
                <w:rFonts w:ascii="Trebuchet MS" w:hAnsi="Trebuchet MS"/>
                <w:sz w:val="20"/>
                <w:szCs w:val="20"/>
              </w:rPr>
            </w:pPr>
            <w:r>
              <w:rPr>
                <w:rFonts w:ascii="Trebuchet MS" w:hAnsi="Trebuchet MS"/>
                <w:sz w:val="20"/>
                <w:szCs w:val="20"/>
              </w:rPr>
              <w:t>II ir III tipas</w:t>
            </w:r>
          </w:p>
        </w:tc>
        <w:tc>
          <w:tcPr>
            <w:tcW w:w="1551" w:type="pct"/>
            <w:tcBorders>
              <w:top w:val="single" w:sz="4" w:space="0" w:color="auto"/>
              <w:bottom w:val="single" w:sz="4" w:space="0" w:color="auto"/>
            </w:tcBorders>
            <w:shd w:val="clear" w:color="auto" w:fill="auto"/>
            <w:vAlign w:val="center"/>
          </w:tcPr>
          <w:p w14:paraId="4B61B299" w14:textId="2650F18B" w:rsidR="00C632C4" w:rsidRPr="00F71DEF" w:rsidRDefault="00C632C4" w:rsidP="00C632C4">
            <w:pPr>
              <w:pStyle w:val="Default"/>
              <w:jc w:val="center"/>
              <w:rPr>
                <w:rFonts w:ascii="Trebuchet MS" w:hAnsi="Trebuchet MS" w:cs="Arial"/>
                <w:sz w:val="20"/>
                <w:szCs w:val="20"/>
              </w:rPr>
            </w:pPr>
            <w:r w:rsidRPr="00F71DEF">
              <w:rPr>
                <w:rFonts w:ascii="Trebuchet MS" w:hAnsi="Trebuchet MS" w:cs="Arial"/>
                <w:sz w:val="20"/>
                <w:szCs w:val="20"/>
              </w:rPr>
              <w:t xml:space="preserve">110 </w:t>
            </w:r>
            <w:r>
              <w:rPr>
                <w:rFonts w:ascii="Trebuchet MS" w:hAnsi="Trebuchet MS" w:cs="Arial"/>
                <w:sz w:val="20"/>
                <w:szCs w:val="20"/>
              </w:rPr>
              <w:t xml:space="preserve">VDC </w:t>
            </w:r>
            <w:r w:rsidRPr="00F71DEF">
              <w:rPr>
                <w:rFonts w:ascii="Trebuchet MS" w:hAnsi="Trebuchet MS" w:cs="Arial"/>
                <w:sz w:val="20"/>
                <w:szCs w:val="20"/>
              </w:rPr>
              <w:t>arba / or 220</w:t>
            </w:r>
            <w:r>
              <w:rPr>
                <w:rFonts w:ascii="Trebuchet MS" w:hAnsi="Trebuchet MS" w:cs="Arial"/>
                <w:sz w:val="20"/>
                <w:szCs w:val="20"/>
              </w:rPr>
              <w:t xml:space="preserve"> VDC</w:t>
            </w:r>
          </w:p>
        </w:tc>
      </w:tr>
      <w:tr w:rsidR="00C632C4" w:rsidRPr="00F71DEF" w14:paraId="7C01439A" w14:textId="77777777" w:rsidTr="00E86562">
        <w:trPr>
          <w:trHeight w:val="226"/>
        </w:trPr>
        <w:tc>
          <w:tcPr>
            <w:tcW w:w="593" w:type="pct"/>
            <w:vMerge/>
            <w:tcBorders>
              <w:bottom w:val="single" w:sz="4" w:space="0" w:color="auto"/>
            </w:tcBorders>
            <w:shd w:val="clear" w:color="auto" w:fill="auto"/>
            <w:vAlign w:val="center"/>
          </w:tcPr>
          <w:p w14:paraId="01683836" w14:textId="77777777" w:rsidR="00C632C4" w:rsidRPr="00F71DEF" w:rsidRDefault="00C632C4" w:rsidP="00F123D2">
            <w:pPr>
              <w:numPr>
                <w:ilvl w:val="0"/>
                <w:numId w:val="5"/>
              </w:numPr>
              <w:jc w:val="center"/>
              <w:rPr>
                <w:rFonts w:ascii="Trebuchet MS" w:hAnsi="Trebuchet MS" w:cs="Arial"/>
                <w:sz w:val="20"/>
                <w:szCs w:val="20"/>
              </w:rPr>
            </w:pPr>
          </w:p>
        </w:tc>
        <w:tc>
          <w:tcPr>
            <w:tcW w:w="2056" w:type="pct"/>
            <w:gridSpan w:val="4"/>
            <w:vMerge/>
            <w:tcBorders>
              <w:bottom w:val="single" w:sz="4" w:space="0" w:color="auto"/>
              <w:right w:val="single" w:sz="4" w:space="0" w:color="auto"/>
            </w:tcBorders>
            <w:shd w:val="clear" w:color="auto" w:fill="auto"/>
            <w:vAlign w:val="center"/>
          </w:tcPr>
          <w:p w14:paraId="164121BF" w14:textId="77777777" w:rsidR="00C632C4" w:rsidRPr="00F71DEF" w:rsidRDefault="00C632C4" w:rsidP="00F123D2">
            <w:pPr>
              <w:rPr>
                <w:rFonts w:ascii="Trebuchet MS" w:hAnsi="Trebuchet MS" w:cs="Arial"/>
                <w:sz w:val="20"/>
                <w:szCs w:val="20"/>
              </w:rPr>
            </w:pPr>
          </w:p>
        </w:tc>
        <w:tc>
          <w:tcPr>
            <w:tcW w:w="800" w:type="pct"/>
            <w:gridSpan w:val="2"/>
            <w:tcBorders>
              <w:top w:val="single" w:sz="4" w:space="0" w:color="auto"/>
              <w:left w:val="single" w:sz="4" w:space="0" w:color="auto"/>
              <w:bottom w:val="single" w:sz="4" w:space="0" w:color="auto"/>
            </w:tcBorders>
            <w:shd w:val="clear" w:color="auto" w:fill="auto"/>
            <w:vAlign w:val="center"/>
          </w:tcPr>
          <w:p w14:paraId="5BB863B8" w14:textId="706B4048" w:rsidR="00C632C4" w:rsidRDefault="00C632C4" w:rsidP="00F123D2">
            <w:pPr>
              <w:rPr>
                <w:rFonts w:ascii="Trebuchet MS" w:hAnsi="Trebuchet MS"/>
                <w:sz w:val="20"/>
                <w:szCs w:val="20"/>
              </w:rPr>
            </w:pPr>
            <w:r>
              <w:rPr>
                <w:rFonts w:ascii="Trebuchet MS" w:hAnsi="Trebuchet MS"/>
                <w:sz w:val="20"/>
                <w:szCs w:val="20"/>
              </w:rPr>
              <w:t>IV tipas</w:t>
            </w:r>
          </w:p>
        </w:tc>
        <w:tc>
          <w:tcPr>
            <w:tcW w:w="1551" w:type="pct"/>
            <w:tcBorders>
              <w:top w:val="single" w:sz="4" w:space="0" w:color="auto"/>
              <w:bottom w:val="single" w:sz="4" w:space="0" w:color="auto"/>
            </w:tcBorders>
            <w:shd w:val="clear" w:color="auto" w:fill="auto"/>
            <w:vAlign w:val="center"/>
          </w:tcPr>
          <w:p w14:paraId="4BD66C30" w14:textId="2F10733C" w:rsidR="00C632C4" w:rsidRPr="00F71DEF" w:rsidRDefault="00C632C4" w:rsidP="00F123D2">
            <w:pPr>
              <w:pStyle w:val="Default"/>
              <w:jc w:val="center"/>
              <w:rPr>
                <w:rFonts w:ascii="Trebuchet MS" w:hAnsi="Trebuchet MS" w:cs="Arial"/>
                <w:sz w:val="20"/>
                <w:szCs w:val="20"/>
              </w:rPr>
            </w:pPr>
            <w:r>
              <w:rPr>
                <w:rFonts w:ascii="Trebuchet MS" w:hAnsi="Trebuchet MS" w:cs="Arial"/>
                <w:sz w:val="20"/>
                <w:szCs w:val="20"/>
              </w:rPr>
              <w:t>230 VAC</w:t>
            </w:r>
          </w:p>
        </w:tc>
      </w:tr>
      <w:tr w:rsidR="00F123D2" w:rsidRPr="00F71DEF" w14:paraId="40FB1034" w14:textId="77777777" w:rsidTr="00E86562">
        <w:trPr>
          <w:trHeight w:val="397"/>
        </w:trPr>
        <w:tc>
          <w:tcPr>
            <w:tcW w:w="593" w:type="pct"/>
            <w:tcBorders>
              <w:top w:val="single" w:sz="4" w:space="0" w:color="auto"/>
              <w:bottom w:val="single" w:sz="4" w:space="0" w:color="auto"/>
            </w:tcBorders>
            <w:shd w:val="clear" w:color="auto" w:fill="auto"/>
            <w:vAlign w:val="center"/>
          </w:tcPr>
          <w:p w14:paraId="40FB1031" w14:textId="77777777" w:rsidR="00F123D2" w:rsidRPr="00F71DEF" w:rsidRDefault="00F123D2" w:rsidP="00F123D2">
            <w:pPr>
              <w:numPr>
                <w:ilvl w:val="0"/>
                <w:numId w:val="5"/>
              </w:numPr>
              <w:jc w:val="center"/>
              <w:rPr>
                <w:rFonts w:ascii="Trebuchet MS" w:hAnsi="Trebuchet MS" w:cs="Arial"/>
                <w:sz w:val="20"/>
                <w:szCs w:val="20"/>
              </w:rPr>
            </w:pPr>
          </w:p>
        </w:tc>
        <w:tc>
          <w:tcPr>
            <w:tcW w:w="2856" w:type="pct"/>
            <w:gridSpan w:val="6"/>
            <w:tcBorders>
              <w:top w:val="single" w:sz="4" w:space="0" w:color="auto"/>
              <w:bottom w:val="single" w:sz="4" w:space="0" w:color="auto"/>
            </w:tcBorders>
            <w:shd w:val="clear" w:color="auto" w:fill="auto"/>
            <w:vAlign w:val="center"/>
          </w:tcPr>
          <w:p w14:paraId="40FB1032" w14:textId="77777777" w:rsidR="00F123D2" w:rsidRPr="00F71DEF" w:rsidRDefault="00F123D2" w:rsidP="00F123D2">
            <w:pPr>
              <w:rPr>
                <w:rFonts w:ascii="Trebuchet MS" w:hAnsi="Trebuchet MS" w:cs="Arial"/>
                <w:sz w:val="20"/>
                <w:szCs w:val="20"/>
              </w:rPr>
            </w:pPr>
            <w:r w:rsidRPr="00F71DEF">
              <w:rPr>
                <w:rFonts w:ascii="Trebuchet MS" w:hAnsi="Trebuchet MS" w:cs="Arial"/>
                <w:sz w:val="20"/>
                <w:szCs w:val="20"/>
              </w:rPr>
              <w:t xml:space="preserve">Patikimo veikimo vardinės maitinimo įtampos nuokrypis / allowed nominal power supply voltage deflection for reliable operation,  </w:t>
            </w:r>
            <w:r w:rsidRPr="00F71DEF">
              <w:rPr>
                <w:rFonts w:ascii="Trebuchet MS" w:hAnsi="Trebuchet MS" w:cs="Arial"/>
                <w:sz w:val="20"/>
                <w:szCs w:val="20"/>
                <w:lang w:val="en-US"/>
              </w:rPr>
              <w:sym w:font="Symbol" w:char="F025"/>
            </w:r>
          </w:p>
        </w:tc>
        <w:tc>
          <w:tcPr>
            <w:tcW w:w="1551" w:type="pct"/>
            <w:tcBorders>
              <w:top w:val="single" w:sz="4" w:space="0" w:color="auto"/>
              <w:bottom w:val="single" w:sz="4" w:space="0" w:color="auto"/>
            </w:tcBorders>
            <w:shd w:val="clear" w:color="auto" w:fill="auto"/>
            <w:vAlign w:val="center"/>
          </w:tcPr>
          <w:p w14:paraId="40FB1033" w14:textId="77777777" w:rsidR="00F123D2" w:rsidRPr="00F71DEF" w:rsidRDefault="00F123D2" w:rsidP="00F123D2">
            <w:pPr>
              <w:rPr>
                <w:rFonts w:ascii="Trebuchet MS" w:hAnsi="Trebuchet MS" w:cs="Arial"/>
                <w:sz w:val="20"/>
                <w:szCs w:val="20"/>
              </w:rPr>
            </w:pPr>
            <w:r w:rsidRPr="00F71DEF">
              <w:rPr>
                <w:rFonts w:ascii="Trebuchet MS" w:hAnsi="Trebuchet MS" w:cs="Arial"/>
                <w:sz w:val="20"/>
                <w:szCs w:val="20"/>
              </w:rPr>
              <w:t xml:space="preserve">Nuo / from -20  iki / to +15 </w:t>
            </w:r>
          </w:p>
        </w:tc>
      </w:tr>
      <w:tr w:rsidR="00EA6864" w:rsidRPr="00F71DEF" w14:paraId="169A8DDE" w14:textId="77777777" w:rsidTr="00E86562">
        <w:trPr>
          <w:trHeight w:val="397"/>
        </w:trPr>
        <w:tc>
          <w:tcPr>
            <w:tcW w:w="593" w:type="pct"/>
            <w:tcBorders>
              <w:top w:val="single" w:sz="4" w:space="0" w:color="auto"/>
              <w:bottom w:val="single" w:sz="4" w:space="0" w:color="auto"/>
            </w:tcBorders>
            <w:shd w:val="clear" w:color="auto" w:fill="auto"/>
            <w:vAlign w:val="center"/>
          </w:tcPr>
          <w:p w14:paraId="4F2908B6" w14:textId="77777777" w:rsidR="00EA6864" w:rsidRPr="00F71DEF" w:rsidRDefault="00EA6864" w:rsidP="00EA6864">
            <w:pPr>
              <w:numPr>
                <w:ilvl w:val="0"/>
                <w:numId w:val="5"/>
              </w:numPr>
              <w:jc w:val="center"/>
              <w:rPr>
                <w:rFonts w:ascii="Trebuchet MS" w:hAnsi="Trebuchet MS" w:cs="Arial"/>
                <w:sz w:val="20"/>
                <w:szCs w:val="20"/>
              </w:rPr>
            </w:pPr>
          </w:p>
        </w:tc>
        <w:tc>
          <w:tcPr>
            <w:tcW w:w="2856" w:type="pct"/>
            <w:gridSpan w:val="6"/>
            <w:tcBorders>
              <w:top w:val="single" w:sz="4" w:space="0" w:color="auto"/>
              <w:bottom w:val="single" w:sz="4" w:space="0" w:color="auto"/>
            </w:tcBorders>
            <w:shd w:val="clear" w:color="auto" w:fill="auto"/>
            <w:vAlign w:val="center"/>
          </w:tcPr>
          <w:p w14:paraId="7440112B" w14:textId="57EFFFA9" w:rsidR="00EA6864" w:rsidRPr="00F71DEF" w:rsidRDefault="00EA6864" w:rsidP="00EA6864">
            <w:pPr>
              <w:rPr>
                <w:rFonts w:ascii="Trebuchet MS" w:hAnsi="Trebuchet MS" w:cs="Arial"/>
                <w:sz w:val="20"/>
                <w:szCs w:val="20"/>
              </w:rPr>
            </w:pPr>
            <w:r w:rsidRPr="00C558CC">
              <w:rPr>
                <w:rFonts w:ascii="Trebuchet MS" w:hAnsi="Trebuchet MS" w:cs="Arial"/>
                <w:sz w:val="20"/>
                <w:szCs w:val="20"/>
              </w:rPr>
              <w:t>Maitinimo modulių kiekis, vnt./ Quantity of power supply modules, units</w:t>
            </w:r>
          </w:p>
        </w:tc>
        <w:tc>
          <w:tcPr>
            <w:tcW w:w="1551" w:type="pct"/>
            <w:tcBorders>
              <w:top w:val="single" w:sz="4" w:space="0" w:color="auto"/>
              <w:bottom w:val="single" w:sz="4" w:space="0" w:color="auto"/>
            </w:tcBorders>
            <w:shd w:val="clear" w:color="auto" w:fill="auto"/>
            <w:vAlign w:val="center"/>
          </w:tcPr>
          <w:p w14:paraId="58DFA3C4" w14:textId="2D2FD448" w:rsidR="00EA6864" w:rsidRPr="00F71DEF" w:rsidRDefault="00EA6864" w:rsidP="00EA6864">
            <w:pPr>
              <w:rPr>
                <w:rFonts w:ascii="Trebuchet MS" w:hAnsi="Trebuchet MS" w:cs="Arial"/>
                <w:sz w:val="20"/>
                <w:szCs w:val="20"/>
              </w:rPr>
            </w:pPr>
            <w:r w:rsidRPr="00C558CC">
              <w:rPr>
                <w:rFonts w:ascii="Trebuchet MS" w:hAnsi="Trebuchet MS" w:cs="Arial"/>
                <w:sz w:val="20"/>
                <w:szCs w:val="20"/>
              </w:rPr>
              <w:t>2</w:t>
            </w:r>
          </w:p>
        </w:tc>
      </w:tr>
      <w:tr w:rsidR="00EA6864" w:rsidRPr="00F71DEF" w14:paraId="719DFCB8" w14:textId="77777777" w:rsidTr="00E86562">
        <w:trPr>
          <w:trHeight w:val="397"/>
        </w:trPr>
        <w:tc>
          <w:tcPr>
            <w:tcW w:w="593" w:type="pct"/>
            <w:tcBorders>
              <w:top w:val="single" w:sz="4" w:space="0" w:color="auto"/>
              <w:bottom w:val="single" w:sz="4" w:space="0" w:color="auto"/>
            </w:tcBorders>
            <w:shd w:val="clear" w:color="auto" w:fill="auto"/>
            <w:vAlign w:val="center"/>
          </w:tcPr>
          <w:p w14:paraId="6340CB8D" w14:textId="77777777" w:rsidR="00EA6864" w:rsidRPr="00F71DEF" w:rsidRDefault="00EA6864" w:rsidP="00EA6864">
            <w:pPr>
              <w:numPr>
                <w:ilvl w:val="0"/>
                <w:numId w:val="5"/>
              </w:numPr>
              <w:jc w:val="center"/>
              <w:rPr>
                <w:rFonts w:ascii="Trebuchet MS" w:hAnsi="Trebuchet MS" w:cs="Arial"/>
                <w:sz w:val="20"/>
                <w:szCs w:val="20"/>
              </w:rPr>
            </w:pPr>
          </w:p>
        </w:tc>
        <w:tc>
          <w:tcPr>
            <w:tcW w:w="2856" w:type="pct"/>
            <w:gridSpan w:val="6"/>
            <w:tcBorders>
              <w:top w:val="single" w:sz="4" w:space="0" w:color="auto"/>
              <w:bottom w:val="single" w:sz="4" w:space="0" w:color="auto"/>
            </w:tcBorders>
            <w:shd w:val="clear" w:color="auto" w:fill="auto"/>
            <w:vAlign w:val="center"/>
          </w:tcPr>
          <w:p w14:paraId="47CDC168" w14:textId="2B75E29A" w:rsidR="00EA6864" w:rsidRPr="00C558CC" w:rsidRDefault="00EA6864" w:rsidP="00EA6864">
            <w:pPr>
              <w:rPr>
                <w:rFonts w:ascii="Trebuchet MS" w:hAnsi="Trebuchet MS" w:cs="Arial"/>
                <w:sz w:val="20"/>
                <w:szCs w:val="20"/>
              </w:rPr>
            </w:pPr>
            <w:r w:rsidRPr="00C558CC">
              <w:rPr>
                <w:rFonts w:ascii="Trebuchet MS" w:hAnsi="Trebuchet MS" w:cs="Arial"/>
                <w:sz w:val="20"/>
                <w:szCs w:val="20"/>
              </w:rPr>
              <w:t xml:space="preserve">Maitinimo modulių įėjimo grandinės / Input circuits of power supply modules </w:t>
            </w:r>
          </w:p>
        </w:tc>
        <w:tc>
          <w:tcPr>
            <w:tcW w:w="1551" w:type="pct"/>
            <w:tcBorders>
              <w:top w:val="single" w:sz="4" w:space="0" w:color="auto"/>
              <w:bottom w:val="single" w:sz="4" w:space="0" w:color="auto"/>
            </w:tcBorders>
            <w:shd w:val="clear" w:color="auto" w:fill="auto"/>
            <w:vAlign w:val="center"/>
          </w:tcPr>
          <w:p w14:paraId="3B817CD0" w14:textId="648308FB" w:rsidR="00EA6864" w:rsidRPr="00C558CC" w:rsidRDefault="00EA6864" w:rsidP="00EA6864">
            <w:pPr>
              <w:rPr>
                <w:rFonts w:ascii="Trebuchet MS" w:hAnsi="Trebuchet MS" w:cs="Arial"/>
                <w:sz w:val="20"/>
                <w:szCs w:val="20"/>
              </w:rPr>
            </w:pPr>
            <w:r w:rsidRPr="00C558CC">
              <w:rPr>
                <w:rFonts w:ascii="Trebuchet MS" w:hAnsi="Trebuchet MS" w:cs="Arial"/>
                <w:sz w:val="20"/>
                <w:szCs w:val="20"/>
              </w:rPr>
              <w:t xml:space="preserve">Atskirtos galvaniškai / Galvanically separated </w:t>
            </w:r>
          </w:p>
        </w:tc>
      </w:tr>
      <w:tr w:rsidR="00EA6864" w:rsidRPr="00F71DEF" w14:paraId="40FB1037" w14:textId="77777777" w:rsidTr="00F123D2">
        <w:trPr>
          <w:trHeight w:val="397"/>
        </w:trPr>
        <w:tc>
          <w:tcPr>
            <w:tcW w:w="593" w:type="pct"/>
            <w:tcBorders>
              <w:top w:val="single" w:sz="4" w:space="0" w:color="auto"/>
              <w:bottom w:val="single" w:sz="4" w:space="0" w:color="auto"/>
            </w:tcBorders>
            <w:shd w:val="clear" w:color="auto" w:fill="auto"/>
            <w:vAlign w:val="center"/>
          </w:tcPr>
          <w:p w14:paraId="40FB1035" w14:textId="77777777" w:rsidR="00EA6864" w:rsidRPr="00F71DEF" w:rsidRDefault="00EA6864" w:rsidP="00EA6864">
            <w:pPr>
              <w:numPr>
                <w:ilvl w:val="0"/>
                <w:numId w:val="2"/>
              </w:numPr>
              <w:jc w:val="center"/>
              <w:rPr>
                <w:rFonts w:ascii="Trebuchet MS" w:hAnsi="Trebuchet MS" w:cs="Arial"/>
                <w:sz w:val="20"/>
                <w:szCs w:val="20"/>
                <w:lang w:val="en-US"/>
              </w:rPr>
            </w:pPr>
          </w:p>
        </w:tc>
        <w:tc>
          <w:tcPr>
            <w:tcW w:w="4407" w:type="pct"/>
            <w:gridSpan w:val="7"/>
            <w:tcBorders>
              <w:top w:val="single" w:sz="4" w:space="0" w:color="auto"/>
              <w:bottom w:val="single" w:sz="4" w:space="0" w:color="auto"/>
            </w:tcBorders>
            <w:shd w:val="clear" w:color="auto" w:fill="auto"/>
            <w:vAlign w:val="center"/>
          </w:tcPr>
          <w:p w14:paraId="40FB1036" w14:textId="77777777" w:rsidR="00EA6864" w:rsidRPr="00F71DEF" w:rsidRDefault="00EA6864" w:rsidP="00EA6864">
            <w:pPr>
              <w:autoSpaceDE w:val="0"/>
              <w:autoSpaceDN w:val="0"/>
              <w:adjustRightInd w:val="0"/>
              <w:jc w:val="center"/>
              <w:rPr>
                <w:rFonts w:ascii="Trebuchet MS" w:hAnsi="Trebuchet MS" w:cs="Arial"/>
                <w:sz w:val="20"/>
                <w:szCs w:val="20"/>
              </w:rPr>
            </w:pPr>
            <w:r w:rsidRPr="00F71DEF">
              <w:rPr>
                <w:rFonts w:ascii="Trebuchet MS" w:hAnsi="Trebuchet MS" w:cs="Arial"/>
                <w:b/>
                <w:sz w:val="20"/>
                <w:szCs w:val="20"/>
              </w:rPr>
              <w:t xml:space="preserve">Elektromagnetinis suderinamumas / </w:t>
            </w:r>
            <w:r w:rsidRPr="00F71DEF">
              <w:rPr>
                <w:rFonts w:ascii="Trebuchet MS" w:hAnsi="Trebuchet MS" w:cs="Tahoma"/>
                <w:b/>
                <w:sz w:val="20"/>
                <w:szCs w:val="20"/>
              </w:rPr>
              <w:t>Electromagnetic compatibility (EMC)</w:t>
            </w:r>
          </w:p>
        </w:tc>
      </w:tr>
      <w:tr w:rsidR="005D6470" w:rsidRPr="00F71DEF" w14:paraId="5F7231F6" w14:textId="77777777" w:rsidTr="004A1AF4">
        <w:trPr>
          <w:trHeight w:val="387"/>
        </w:trPr>
        <w:tc>
          <w:tcPr>
            <w:tcW w:w="593" w:type="pct"/>
            <w:vMerge w:val="restart"/>
            <w:tcBorders>
              <w:top w:val="single" w:sz="4" w:space="0" w:color="auto"/>
            </w:tcBorders>
            <w:shd w:val="clear" w:color="auto" w:fill="auto"/>
            <w:vAlign w:val="center"/>
          </w:tcPr>
          <w:p w14:paraId="4EC79DC1" w14:textId="77777777" w:rsidR="005D6470" w:rsidRPr="00F71DEF" w:rsidRDefault="005D6470" w:rsidP="005D6470">
            <w:pPr>
              <w:numPr>
                <w:ilvl w:val="0"/>
                <w:numId w:val="6"/>
              </w:numPr>
              <w:jc w:val="center"/>
              <w:rPr>
                <w:rFonts w:ascii="Trebuchet MS" w:hAnsi="Trebuchet MS" w:cs="Arial"/>
                <w:sz w:val="20"/>
                <w:szCs w:val="20"/>
              </w:rPr>
            </w:pPr>
          </w:p>
        </w:tc>
        <w:tc>
          <w:tcPr>
            <w:tcW w:w="1303" w:type="pct"/>
            <w:vMerge w:val="restart"/>
            <w:tcBorders>
              <w:top w:val="single" w:sz="4" w:space="0" w:color="auto"/>
              <w:right w:val="single" w:sz="4" w:space="0" w:color="auto"/>
            </w:tcBorders>
            <w:shd w:val="clear" w:color="auto" w:fill="auto"/>
            <w:vAlign w:val="center"/>
          </w:tcPr>
          <w:p w14:paraId="5AFBC86F" w14:textId="1B58EB60" w:rsidR="005D6470" w:rsidRPr="00951E25" w:rsidRDefault="005D6470" w:rsidP="005D6470">
            <w:pPr>
              <w:autoSpaceDE w:val="0"/>
              <w:autoSpaceDN w:val="0"/>
              <w:adjustRightInd w:val="0"/>
              <w:rPr>
                <w:rFonts w:ascii="Trebuchet MS" w:hAnsi="Trebuchet MS"/>
                <w:color w:val="FF0000"/>
                <w:sz w:val="20"/>
                <w:szCs w:val="20"/>
              </w:rPr>
            </w:pPr>
            <w:r w:rsidRPr="00951E25">
              <w:rPr>
                <w:rFonts w:ascii="Trebuchet MS" w:hAnsi="Trebuchet MS"/>
                <w:sz w:val="20"/>
                <w:szCs w:val="20"/>
              </w:rPr>
              <w:t xml:space="preserve">Elektromagnetinio atsparumo parametrai ne žemesni nei standarte IEC 61850-3 rekomenduojamuose standartuose / </w:t>
            </w:r>
            <w:r w:rsidRPr="00951E25">
              <w:rPr>
                <w:rFonts w:ascii="Trebuchet MS" w:hAnsi="Trebuchet MS" w:cs="Tahoma"/>
                <w:sz w:val="20"/>
                <w:szCs w:val="20"/>
              </w:rPr>
              <w:t xml:space="preserve">Electromagnetic immunity parameters can not be lower than in standards that are </w:t>
            </w:r>
            <w:r w:rsidRPr="00951E25">
              <w:rPr>
                <w:rFonts w:ascii="Trebuchet MS" w:hAnsi="Trebuchet MS" w:cs="Tahoma"/>
                <w:sz w:val="20"/>
                <w:szCs w:val="20"/>
              </w:rPr>
              <w:lastRenderedPageBreak/>
              <w:t xml:space="preserve">referenced by </w:t>
            </w:r>
            <w:r w:rsidRPr="00951E25">
              <w:rPr>
                <w:rFonts w:ascii="Trebuchet MS" w:hAnsi="Trebuchet MS"/>
                <w:sz w:val="20"/>
                <w:szCs w:val="20"/>
              </w:rPr>
              <w:t>IEC 61850-3 standard</w:t>
            </w:r>
          </w:p>
        </w:tc>
        <w:tc>
          <w:tcPr>
            <w:tcW w:w="1553" w:type="pct"/>
            <w:gridSpan w:val="5"/>
            <w:tcBorders>
              <w:top w:val="single" w:sz="4" w:space="0" w:color="auto"/>
              <w:left w:val="single" w:sz="4" w:space="0" w:color="auto"/>
              <w:bottom w:val="single" w:sz="4" w:space="0" w:color="auto"/>
            </w:tcBorders>
            <w:shd w:val="clear" w:color="auto" w:fill="auto"/>
            <w:vAlign w:val="center"/>
          </w:tcPr>
          <w:p w14:paraId="587BDA75" w14:textId="3D4A714F" w:rsidR="005D6470" w:rsidRPr="00951E25" w:rsidRDefault="005D6470" w:rsidP="005D6470">
            <w:pPr>
              <w:autoSpaceDE w:val="0"/>
              <w:autoSpaceDN w:val="0"/>
              <w:adjustRightInd w:val="0"/>
              <w:rPr>
                <w:rFonts w:ascii="Trebuchet MS" w:hAnsi="Trebuchet MS"/>
                <w:color w:val="FF0000"/>
                <w:sz w:val="20"/>
                <w:szCs w:val="20"/>
              </w:rPr>
            </w:pPr>
            <w:r w:rsidRPr="00951E25">
              <w:rPr>
                <w:rFonts w:ascii="Trebuchet MS" w:hAnsi="Trebuchet MS"/>
                <w:sz w:val="20"/>
                <w:szCs w:val="20"/>
              </w:rPr>
              <w:lastRenderedPageBreak/>
              <w:t>Komunikaciniams ir maitinimo  grandinių prievadams / for signal and power input ports</w:t>
            </w:r>
          </w:p>
        </w:tc>
        <w:tc>
          <w:tcPr>
            <w:tcW w:w="1551" w:type="pct"/>
            <w:tcBorders>
              <w:top w:val="single" w:sz="4" w:space="0" w:color="auto"/>
              <w:bottom w:val="single" w:sz="4" w:space="0" w:color="auto"/>
            </w:tcBorders>
            <w:shd w:val="clear" w:color="auto" w:fill="auto"/>
            <w:vAlign w:val="center"/>
          </w:tcPr>
          <w:p w14:paraId="6BE9AD5A" w14:textId="458A3C1B" w:rsidR="005D6470" w:rsidRPr="00951E25" w:rsidRDefault="005D6470" w:rsidP="005D6470">
            <w:pPr>
              <w:pStyle w:val="Default"/>
              <w:jc w:val="center"/>
              <w:rPr>
                <w:rFonts w:ascii="Trebuchet MS" w:hAnsi="Trebuchet MS"/>
                <w:sz w:val="20"/>
                <w:szCs w:val="20"/>
              </w:rPr>
            </w:pPr>
            <w:r w:rsidRPr="00951E25">
              <w:rPr>
                <w:rFonts w:ascii="Trebuchet MS" w:hAnsi="Trebuchet MS"/>
                <w:sz w:val="20"/>
                <w:szCs w:val="20"/>
              </w:rPr>
              <w:t xml:space="preserve">IEC 61000-4-4 </w:t>
            </w:r>
          </w:p>
          <w:p w14:paraId="7EAC44BC" w14:textId="606384B9" w:rsidR="005D6470" w:rsidRPr="00951E25" w:rsidRDefault="005D6470" w:rsidP="005D6470">
            <w:pPr>
              <w:pStyle w:val="Default"/>
              <w:jc w:val="center"/>
              <w:rPr>
                <w:rFonts w:ascii="Trebuchet MS" w:hAnsi="Trebuchet MS"/>
                <w:sz w:val="20"/>
                <w:szCs w:val="20"/>
              </w:rPr>
            </w:pPr>
            <w:r w:rsidRPr="00951E25">
              <w:rPr>
                <w:rFonts w:ascii="Trebuchet MS" w:hAnsi="Trebuchet MS"/>
                <w:sz w:val="20"/>
                <w:szCs w:val="20"/>
              </w:rPr>
              <w:t xml:space="preserve">IEC 61000-4-5 </w:t>
            </w:r>
          </w:p>
          <w:p w14:paraId="31D5E7FE" w14:textId="4A4CC763" w:rsidR="005D6470" w:rsidRPr="00951E25" w:rsidRDefault="005D6470" w:rsidP="005D6470">
            <w:pPr>
              <w:pStyle w:val="Default"/>
              <w:jc w:val="center"/>
              <w:rPr>
                <w:rFonts w:ascii="Trebuchet MS" w:hAnsi="Trebuchet MS"/>
                <w:sz w:val="20"/>
                <w:szCs w:val="20"/>
              </w:rPr>
            </w:pPr>
            <w:r w:rsidRPr="00951E25">
              <w:rPr>
                <w:rFonts w:ascii="Trebuchet MS" w:hAnsi="Trebuchet MS"/>
                <w:sz w:val="20"/>
                <w:szCs w:val="20"/>
              </w:rPr>
              <w:t>IEC 61000-4-6</w:t>
            </w:r>
          </w:p>
          <w:p w14:paraId="08452391" w14:textId="41AAD49A" w:rsidR="005D6470" w:rsidRPr="00951E25" w:rsidRDefault="005D6470" w:rsidP="005D6470">
            <w:pPr>
              <w:autoSpaceDE w:val="0"/>
              <w:autoSpaceDN w:val="0"/>
              <w:adjustRightInd w:val="0"/>
              <w:jc w:val="center"/>
              <w:rPr>
                <w:rFonts w:ascii="Trebuchet MS" w:hAnsi="Trebuchet MS" w:cs="Arial"/>
                <w:color w:val="FF0000"/>
                <w:sz w:val="20"/>
                <w:szCs w:val="20"/>
              </w:rPr>
            </w:pPr>
            <w:r w:rsidRPr="00951E25">
              <w:rPr>
                <w:rFonts w:ascii="Trebuchet MS" w:hAnsi="Trebuchet MS"/>
                <w:sz w:val="20"/>
                <w:szCs w:val="20"/>
              </w:rPr>
              <w:t>IEC 61000-4-18</w:t>
            </w:r>
          </w:p>
        </w:tc>
      </w:tr>
      <w:tr w:rsidR="005D6470" w:rsidRPr="00F71DEF" w14:paraId="4E743C10" w14:textId="77777777" w:rsidTr="00383F87">
        <w:trPr>
          <w:trHeight w:val="408"/>
        </w:trPr>
        <w:tc>
          <w:tcPr>
            <w:tcW w:w="593" w:type="pct"/>
            <w:vMerge/>
            <w:shd w:val="clear" w:color="auto" w:fill="auto"/>
            <w:vAlign w:val="center"/>
          </w:tcPr>
          <w:p w14:paraId="4D981815" w14:textId="77777777" w:rsidR="005D6470" w:rsidRPr="00F71DEF" w:rsidRDefault="005D6470" w:rsidP="005D6470">
            <w:pPr>
              <w:numPr>
                <w:ilvl w:val="0"/>
                <w:numId w:val="6"/>
              </w:numPr>
              <w:jc w:val="center"/>
              <w:rPr>
                <w:rFonts w:ascii="Trebuchet MS" w:hAnsi="Trebuchet MS" w:cs="Arial"/>
                <w:sz w:val="20"/>
                <w:szCs w:val="20"/>
              </w:rPr>
            </w:pPr>
          </w:p>
        </w:tc>
        <w:tc>
          <w:tcPr>
            <w:tcW w:w="1303" w:type="pct"/>
            <w:vMerge/>
            <w:tcBorders>
              <w:right w:val="single" w:sz="4" w:space="0" w:color="auto"/>
            </w:tcBorders>
            <w:shd w:val="clear" w:color="auto" w:fill="auto"/>
            <w:vAlign w:val="center"/>
          </w:tcPr>
          <w:p w14:paraId="5EE0C16F" w14:textId="77777777" w:rsidR="005D6470" w:rsidRPr="00951E25" w:rsidRDefault="005D6470" w:rsidP="005D6470">
            <w:pPr>
              <w:autoSpaceDE w:val="0"/>
              <w:autoSpaceDN w:val="0"/>
              <w:adjustRightInd w:val="0"/>
              <w:rPr>
                <w:rFonts w:ascii="Trebuchet MS" w:hAnsi="Trebuchet MS"/>
                <w:color w:val="FF0000"/>
                <w:sz w:val="20"/>
                <w:szCs w:val="20"/>
              </w:rPr>
            </w:pPr>
          </w:p>
        </w:tc>
        <w:tc>
          <w:tcPr>
            <w:tcW w:w="1553" w:type="pct"/>
            <w:gridSpan w:val="5"/>
            <w:tcBorders>
              <w:top w:val="single" w:sz="4" w:space="0" w:color="auto"/>
              <w:left w:val="single" w:sz="4" w:space="0" w:color="auto"/>
              <w:bottom w:val="single" w:sz="4" w:space="0" w:color="auto"/>
            </w:tcBorders>
            <w:shd w:val="clear" w:color="auto" w:fill="auto"/>
            <w:vAlign w:val="center"/>
          </w:tcPr>
          <w:p w14:paraId="6F699710" w14:textId="70848E4F" w:rsidR="005D6470" w:rsidRPr="00951E25" w:rsidRDefault="005D6470" w:rsidP="005D6470">
            <w:pPr>
              <w:autoSpaceDE w:val="0"/>
              <w:autoSpaceDN w:val="0"/>
              <w:adjustRightInd w:val="0"/>
              <w:rPr>
                <w:rFonts w:ascii="Trebuchet MS" w:hAnsi="Trebuchet MS"/>
                <w:color w:val="FF0000"/>
                <w:sz w:val="20"/>
                <w:szCs w:val="20"/>
              </w:rPr>
            </w:pPr>
            <w:r w:rsidRPr="00951E25">
              <w:rPr>
                <w:rFonts w:ascii="Trebuchet MS" w:hAnsi="Trebuchet MS"/>
                <w:sz w:val="20"/>
                <w:szCs w:val="20"/>
              </w:rPr>
              <w:t>Korpusui / for enclosure</w:t>
            </w:r>
          </w:p>
        </w:tc>
        <w:tc>
          <w:tcPr>
            <w:tcW w:w="1551" w:type="pct"/>
            <w:tcBorders>
              <w:top w:val="single" w:sz="4" w:space="0" w:color="auto"/>
              <w:bottom w:val="single" w:sz="4" w:space="0" w:color="auto"/>
            </w:tcBorders>
            <w:shd w:val="clear" w:color="auto" w:fill="auto"/>
            <w:vAlign w:val="center"/>
          </w:tcPr>
          <w:p w14:paraId="28545C6B" w14:textId="2A70BD45" w:rsidR="005D6470" w:rsidRPr="00951E25" w:rsidRDefault="005D6470" w:rsidP="005D6470">
            <w:pPr>
              <w:pStyle w:val="Default"/>
              <w:jc w:val="center"/>
              <w:rPr>
                <w:rFonts w:ascii="Trebuchet MS" w:hAnsi="Trebuchet MS"/>
                <w:sz w:val="20"/>
                <w:szCs w:val="20"/>
              </w:rPr>
            </w:pPr>
            <w:r w:rsidRPr="00951E25">
              <w:rPr>
                <w:rFonts w:ascii="Trebuchet MS" w:hAnsi="Trebuchet MS"/>
                <w:sz w:val="20"/>
                <w:szCs w:val="20"/>
              </w:rPr>
              <w:t>IEC 61000-4-2</w:t>
            </w:r>
          </w:p>
          <w:p w14:paraId="40D5358D" w14:textId="6E7A5AEB" w:rsidR="005D6470" w:rsidRPr="00951E25" w:rsidRDefault="005D6470" w:rsidP="005D6470">
            <w:pPr>
              <w:autoSpaceDE w:val="0"/>
              <w:autoSpaceDN w:val="0"/>
              <w:adjustRightInd w:val="0"/>
              <w:jc w:val="center"/>
              <w:rPr>
                <w:rFonts w:ascii="Trebuchet MS" w:hAnsi="Trebuchet MS" w:cs="Arial"/>
                <w:color w:val="FF0000"/>
                <w:sz w:val="20"/>
                <w:szCs w:val="20"/>
              </w:rPr>
            </w:pPr>
            <w:r w:rsidRPr="00951E25">
              <w:rPr>
                <w:rFonts w:ascii="Trebuchet MS" w:hAnsi="Trebuchet MS"/>
                <w:sz w:val="20"/>
                <w:szCs w:val="20"/>
              </w:rPr>
              <w:t>IEC 61000-4-3</w:t>
            </w:r>
          </w:p>
        </w:tc>
      </w:tr>
      <w:tr w:rsidR="005D6470" w:rsidRPr="00F71DEF" w14:paraId="481FA5F6" w14:textId="77777777" w:rsidTr="004A1AF4">
        <w:trPr>
          <w:trHeight w:val="344"/>
        </w:trPr>
        <w:tc>
          <w:tcPr>
            <w:tcW w:w="593" w:type="pct"/>
            <w:vMerge/>
            <w:tcBorders>
              <w:bottom w:val="single" w:sz="4" w:space="0" w:color="auto"/>
            </w:tcBorders>
            <w:shd w:val="clear" w:color="auto" w:fill="auto"/>
            <w:vAlign w:val="center"/>
          </w:tcPr>
          <w:p w14:paraId="5C5517B6" w14:textId="77777777" w:rsidR="005D6470" w:rsidRPr="00F71DEF" w:rsidRDefault="005D6470" w:rsidP="005D6470">
            <w:pPr>
              <w:numPr>
                <w:ilvl w:val="0"/>
                <w:numId w:val="6"/>
              </w:numPr>
              <w:jc w:val="center"/>
              <w:rPr>
                <w:rFonts w:ascii="Trebuchet MS" w:hAnsi="Trebuchet MS" w:cs="Arial"/>
                <w:sz w:val="20"/>
                <w:szCs w:val="20"/>
              </w:rPr>
            </w:pPr>
          </w:p>
        </w:tc>
        <w:tc>
          <w:tcPr>
            <w:tcW w:w="1303" w:type="pct"/>
            <w:vMerge/>
            <w:tcBorders>
              <w:bottom w:val="single" w:sz="4" w:space="0" w:color="auto"/>
              <w:right w:val="single" w:sz="4" w:space="0" w:color="auto"/>
            </w:tcBorders>
            <w:shd w:val="clear" w:color="auto" w:fill="auto"/>
            <w:vAlign w:val="center"/>
          </w:tcPr>
          <w:p w14:paraId="477B8525" w14:textId="77777777" w:rsidR="005D6470" w:rsidRPr="00951E25" w:rsidRDefault="005D6470" w:rsidP="005D6470">
            <w:pPr>
              <w:autoSpaceDE w:val="0"/>
              <w:autoSpaceDN w:val="0"/>
              <w:adjustRightInd w:val="0"/>
              <w:rPr>
                <w:rFonts w:ascii="Trebuchet MS" w:hAnsi="Trebuchet MS"/>
                <w:color w:val="FF0000"/>
                <w:sz w:val="20"/>
                <w:szCs w:val="20"/>
              </w:rPr>
            </w:pPr>
          </w:p>
        </w:tc>
        <w:tc>
          <w:tcPr>
            <w:tcW w:w="1553" w:type="pct"/>
            <w:gridSpan w:val="5"/>
            <w:tcBorders>
              <w:top w:val="single" w:sz="4" w:space="0" w:color="auto"/>
              <w:left w:val="single" w:sz="4" w:space="0" w:color="auto"/>
              <w:bottom w:val="single" w:sz="4" w:space="0" w:color="auto"/>
            </w:tcBorders>
            <w:shd w:val="clear" w:color="auto" w:fill="auto"/>
            <w:vAlign w:val="center"/>
          </w:tcPr>
          <w:p w14:paraId="68AFC916" w14:textId="535D792B" w:rsidR="005D6470" w:rsidRPr="00951E25" w:rsidRDefault="005D6470" w:rsidP="005D6470">
            <w:pPr>
              <w:autoSpaceDE w:val="0"/>
              <w:autoSpaceDN w:val="0"/>
              <w:adjustRightInd w:val="0"/>
              <w:rPr>
                <w:rFonts w:ascii="Trebuchet MS" w:hAnsi="Trebuchet MS"/>
                <w:color w:val="FF0000"/>
                <w:sz w:val="20"/>
                <w:szCs w:val="20"/>
              </w:rPr>
            </w:pPr>
            <w:r w:rsidRPr="00951E25">
              <w:rPr>
                <w:rFonts w:ascii="Trebuchet MS" w:hAnsi="Trebuchet MS"/>
                <w:sz w:val="20"/>
                <w:szCs w:val="20"/>
              </w:rPr>
              <w:t>Įžeminimui / for functional earth port</w:t>
            </w:r>
          </w:p>
        </w:tc>
        <w:tc>
          <w:tcPr>
            <w:tcW w:w="1551" w:type="pct"/>
            <w:tcBorders>
              <w:top w:val="single" w:sz="4" w:space="0" w:color="auto"/>
              <w:bottom w:val="single" w:sz="4" w:space="0" w:color="auto"/>
            </w:tcBorders>
            <w:shd w:val="clear" w:color="auto" w:fill="auto"/>
            <w:vAlign w:val="center"/>
          </w:tcPr>
          <w:p w14:paraId="43FE5165" w14:textId="363F8F10" w:rsidR="005D6470" w:rsidRPr="00951E25" w:rsidRDefault="005D6470" w:rsidP="005D6470">
            <w:pPr>
              <w:pStyle w:val="Default"/>
              <w:jc w:val="center"/>
              <w:rPr>
                <w:rFonts w:ascii="Trebuchet MS" w:hAnsi="Trebuchet MS"/>
                <w:sz w:val="20"/>
                <w:szCs w:val="20"/>
              </w:rPr>
            </w:pPr>
            <w:r w:rsidRPr="00951E25">
              <w:rPr>
                <w:rFonts w:ascii="Trebuchet MS" w:hAnsi="Trebuchet MS"/>
                <w:sz w:val="20"/>
                <w:szCs w:val="20"/>
              </w:rPr>
              <w:t>IEC 61000-4-4</w:t>
            </w:r>
          </w:p>
          <w:p w14:paraId="3AC2395E" w14:textId="422393B2" w:rsidR="005D6470" w:rsidRPr="00951E25" w:rsidRDefault="005D6470" w:rsidP="005D6470">
            <w:pPr>
              <w:autoSpaceDE w:val="0"/>
              <w:autoSpaceDN w:val="0"/>
              <w:adjustRightInd w:val="0"/>
              <w:jc w:val="center"/>
              <w:rPr>
                <w:rFonts w:ascii="Trebuchet MS" w:hAnsi="Trebuchet MS" w:cs="Arial"/>
                <w:color w:val="FF0000"/>
                <w:sz w:val="20"/>
                <w:szCs w:val="20"/>
              </w:rPr>
            </w:pPr>
            <w:r w:rsidRPr="00951E25">
              <w:rPr>
                <w:rFonts w:ascii="Trebuchet MS" w:hAnsi="Trebuchet MS"/>
                <w:sz w:val="20"/>
                <w:szCs w:val="20"/>
              </w:rPr>
              <w:t xml:space="preserve">IEC 61000-4-6 </w:t>
            </w:r>
          </w:p>
        </w:tc>
      </w:tr>
      <w:tr w:rsidR="005D6470" w:rsidRPr="00F71DEF" w14:paraId="40FB1041" w14:textId="77777777" w:rsidTr="00E86562">
        <w:trPr>
          <w:trHeight w:val="397"/>
        </w:trPr>
        <w:tc>
          <w:tcPr>
            <w:tcW w:w="593" w:type="pct"/>
            <w:tcBorders>
              <w:top w:val="single" w:sz="4" w:space="0" w:color="auto"/>
              <w:bottom w:val="single" w:sz="4" w:space="0" w:color="auto"/>
            </w:tcBorders>
            <w:shd w:val="clear" w:color="auto" w:fill="auto"/>
            <w:vAlign w:val="center"/>
          </w:tcPr>
          <w:p w14:paraId="40FB103D" w14:textId="77777777" w:rsidR="005D6470" w:rsidRPr="00F71DEF" w:rsidRDefault="005D6470" w:rsidP="005D6470">
            <w:pPr>
              <w:numPr>
                <w:ilvl w:val="0"/>
                <w:numId w:val="6"/>
              </w:numPr>
              <w:jc w:val="center"/>
              <w:rPr>
                <w:rFonts w:ascii="Trebuchet MS" w:hAnsi="Trebuchet MS" w:cs="Arial"/>
                <w:sz w:val="20"/>
                <w:szCs w:val="20"/>
              </w:rPr>
            </w:pPr>
          </w:p>
        </w:tc>
        <w:tc>
          <w:tcPr>
            <w:tcW w:w="2856" w:type="pct"/>
            <w:gridSpan w:val="6"/>
            <w:tcBorders>
              <w:top w:val="single" w:sz="4" w:space="0" w:color="auto"/>
              <w:bottom w:val="single" w:sz="4" w:space="0" w:color="auto"/>
            </w:tcBorders>
            <w:shd w:val="clear" w:color="auto" w:fill="auto"/>
            <w:vAlign w:val="center"/>
          </w:tcPr>
          <w:p w14:paraId="40FB103E" w14:textId="2E3FC2D0" w:rsidR="005D6470" w:rsidRPr="00951E25" w:rsidRDefault="005D6470" w:rsidP="005D6470">
            <w:pPr>
              <w:autoSpaceDE w:val="0"/>
              <w:autoSpaceDN w:val="0"/>
              <w:adjustRightInd w:val="0"/>
              <w:rPr>
                <w:rFonts w:ascii="Trebuchet MS" w:hAnsi="Trebuchet MS"/>
                <w:color w:val="FF0000"/>
                <w:sz w:val="20"/>
                <w:szCs w:val="20"/>
              </w:rPr>
            </w:pPr>
            <w:r w:rsidRPr="00951E25">
              <w:rPr>
                <w:rFonts w:ascii="Trebuchet MS" w:hAnsi="Trebuchet MS"/>
                <w:sz w:val="20"/>
                <w:szCs w:val="20"/>
              </w:rPr>
              <w:t xml:space="preserve">Elektromagnetinio spinduliavimo parametrai ne žemesni nei standarte IEC 61850-3 rekomenduojamuose standartuose / </w:t>
            </w:r>
            <w:r w:rsidRPr="00951E25">
              <w:rPr>
                <w:rFonts w:ascii="Trebuchet MS" w:hAnsi="Trebuchet MS" w:cs="Tahoma"/>
                <w:sz w:val="20"/>
                <w:szCs w:val="20"/>
              </w:rPr>
              <w:t xml:space="preserve">Electromagnetic emission parameters can not be lower than in standards that are referenced by </w:t>
            </w:r>
            <w:r w:rsidRPr="00951E25">
              <w:rPr>
                <w:rFonts w:ascii="Trebuchet MS" w:hAnsi="Trebuchet MS"/>
                <w:sz w:val="20"/>
                <w:szCs w:val="20"/>
              </w:rPr>
              <w:t>IEC 61850-3 standard</w:t>
            </w:r>
          </w:p>
        </w:tc>
        <w:tc>
          <w:tcPr>
            <w:tcW w:w="1551" w:type="pct"/>
            <w:tcBorders>
              <w:top w:val="single" w:sz="4" w:space="0" w:color="auto"/>
              <w:bottom w:val="single" w:sz="4" w:space="0" w:color="auto"/>
            </w:tcBorders>
            <w:shd w:val="clear" w:color="auto" w:fill="auto"/>
            <w:vAlign w:val="center"/>
          </w:tcPr>
          <w:p w14:paraId="40FB1040" w14:textId="5F217BBA" w:rsidR="005D6470" w:rsidRPr="00951E25" w:rsidRDefault="005D6470" w:rsidP="005D6470">
            <w:pPr>
              <w:pStyle w:val="Default"/>
              <w:jc w:val="center"/>
              <w:rPr>
                <w:rFonts w:ascii="Trebuchet MS" w:hAnsi="Trebuchet MS" w:cs="Arial"/>
                <w:color w:val="FF0000"/>
                <w:sz w:val="20"/>
                <w:szCs w:val="20"/>
              </w:rPr>
            </w:pPr>
            <w:r w:rsidRPr="00951E25">
              <w:rPr>
                <w:rFonts w:ascii="Trebuchet MS" w:hAnsi="Trebuchet MS"/>
                <w:sz w:val="20"/>
                <w:szCs w:val="20"/>
              </w:rPr>
              <w:t>CISPR 22 level A</w:t>
            </w:r>
          </w:p>
        </w:tc>
      </w:tr>
      <w:tr w:rsidR="00EA6864" w:rsidRPr="00F71DEF" w14:paraId="40FB1044" w14:textId="77777777" w:rsidTr="00F123D2">
        <w:trPr>
          <w:trHeight w:val="397"/>
        </w:trPr>
        <w:tc>
          <w:tcPr>
            <w:tcW w:w="593" w:type="pct"/>
            <w:tcBorders>
              <w:top w:val="single" w:sz="4" w:space="0" w:color="auto"/>
              <w:bottom w:val="single" w:sz="4" w:space="0" w:color="auto"/>
            </w:tcBorders>
            <w:shd w:val="clear" w:color="auto" w:fill="auto"/>
            <w:vAlign w:val="center"/>
          </w:tcPr>
          <w:p w14:paraId="40FB1042" w14:textId="77777777" w:rsidR="00EA6864" w:rsidRPr="00F71DEF" w:rsidRDefault="00EA6864" w:rsidP="00EA6864">
            <w:pPr>
              <w:numPr>
                <w:ilvl w:val="0"/>
                <w:numId w:val="2"/>
              </w:numPr>
              <w:rPr>
                <w:rFonts w:ascii="Trebuchet MS" w:hAnsi="Trebuchet MS" w:cs="Arial"/>
                <w:sz w:val="20"/>
                <w:szCs w:val="20"/>
              </w:rPr>
            </w:pPr>
          </w:p>
        </w:tc>
        <w:tc>
          <w:tcPr>
            <w:tcW w:w="4407" w:type="pct"/>
            <w:gridSpan w:val="7"/>
            <w:tcBorders>
              <w:top w:val="single" w:sz="4" w:space="0" w:color="auto"/>
              <w:bottom w:val="single" w:sz="4" w:space="0" w:color="auto"/>
            </w:tcBorders>
            <w:shd w:val="clear" w:color="auto" w:fill="auto"/>
            <w:vAlign w:val="center"/>
          </w:tcPr>
          <w:p w14:paraId="40FB1043" w14:textId="77777777" w:rsidR="00EA6864" w:rsidRPr="00F71DEF" w:rsidRDefault="00EA6864" w:rsidP="00EA6864">
            <w:pPr>
              <w:autoSpaceDE w:val="0"/>
              <w:autoSpaceDN w:val="0"/>
              <w:adjustRightInd w:val="0"/>
              <w:jc w:val="center"/>
              <w:rPr>
                <w:rFonts w:ascii="Trebuchet MS" w:hAnsi="Trebuchet MS" w:cs="Arial"/>
                <w:sz w:val="20"/>
                <w:szCs w:val="20"/>
              </w:rPr>
            </w:pPr>
            <w:r w:rsidRPr="00F71DEF">
              <w:rPr>
                <w:rFonts w:ascii="Trebuchet MS" w:hAnsi="Trebuchet MS" w:cs="Arial"/>
                <w:b/>
                <w:sz w:val="20"/>
                <w:szCs w:val="20"/>
              </w:rPr>
              <w:t xml:space="preserve">Komutatoriaus savybės/ Switch features </w:t>
            </w:r>
          </w:p>
        </w:tc>
      </w:tr>
      <w:tr w:rsidR="00EA6864" w:rsidRPr="00F71DEF" w14:paraId="40FB104A" w14:textId="77777777" w:rsidTr="00E86562">
        <w:trPr>
          <w:trHeight w:val="424"/>
        </w:trPr>
        <w:tc>
          <w:tcPr>
            <w:tcW w:w="593" w:type="pct"/>
            <w:vMerge w:val="restart"/>
            <w:tcBorders>
              <w:top w:val="single" w:sz="4" w:space="0" w:color="auto"/>
            </w:tcBorders>
            <w:shd w:val="clear" w:color="auto" w:fill="auto"/>
            <w:vAlign w:val="center"/>
          </w:tcPr>
          <w:p w14:paraId="40FB1045" w14:textId="77777777" w:rsidR="00EA6864" w:rsidRPr="00F71DEF" w:rsidRDefault="00EA6864" w:rsidP="00EA6864">
            <w:pPr>
              <w:numPr>
                <w:ilvl w:val="0"/>
                <w:numId w:val="31"/>
              </w:numPr>
              <w:jc w:val="center"/>
              <w:rPr>
                <w:rFonts w:ascii="Trebuchet MS" w:hAnsi="Trebuchet MS" w:cs="Arial"/>
                <w:sz w:val="20"/>
                <w:szCs w:val="20"/>
              </w:rPr>
            </w:pPr>
          </w:p>
        </w:tc>
        <w:tc>
          <w:tcPr>
            <w:tcW w:w="1829" w:type="pct"/>
            <w:gridSpan w:val="2"/>
            <w:vMerge w:val="restart"/>
            <w:tcBorders>
              <w:top w:val="single" w:sz="4" w:space="0" w:color="auto"/>
              <w:right w:val="single" w:sz="4" w:space="0" w:color="auto"/>
            </w:tcBorders>
            <w:shd w:val="clear" w:color="auto" w:fill="auto"/>
            <w:vAlign w:val="center"/>
          </w:tcPr>
          <w:p w14:paraId="40FB1046"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Arial"/>
                <w:sz w:val="20"/>
                <w:szCs w:val="20"/>
              </w:rPr>
              <w:t xml:space="preserve">Elektrinės sąsaja / Electrical interface </w:t>
            </w:r>
          </w:p>
        </w:tc>
        <w:tc>
          <w:tcPr>
            <w:tcW w:w="1027" w:type="pct"/>
            <w:gridSpan w:val="4"/>
            <w:tcBorders>
              <w:top w:val="single" w:sz="4" w:space="0" w:color="auto"/>
              <w:left w:val="single" w:sz="4" w:space="0" w:color="auto"/>
              <w:bottom w:val="single" w:sz="4" w:space="0" w:color="auto"/>
            </w:tcBorders>
            <w:shd w:val="clear" w:color="auto" w:fill="auto"/>
            <w:vAlign w:val="center"/>
          </w:tcPr>
          <w:p w14:paraId="40FB1047"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Tipas / Type</w:t>
            </w:r>
          </w:p>
        </w:tc>
        <w:tc>
          <w:tcPr>
            <w:tcW w:w="1551" w:type="pct"/>
            <w:tcBorders>
              <w:top w:val="single" w:sz="4" w:space="0" w:color="auto"/>
              <w:bottom w:val="single" w:sz="4" w:space="0" w:color="auto"/>
            </w:tcBorders>
            <w:shd w:val="clear" w:color="auto" w:fill="auto"/>
            <w:vAlign w:val="center"/>
          </w:tcPr>
          <w:p w14:paraId="40FB1048" w14:textId="77777777" w:rsidR="00EA6864" w:rsidRPr="00F71DEF" w:rsidRDefault="00EA6864" w:rsidP="00EA6864">
            <w:pPr>
              <w:autoSpaceDE w:val="0"/>
              <w:autoSpaceDN w:val="0"/>
              <w:adjustRightInd w:val="0"/>
              <w:jc w:val="center"/>
              <w:rPr>
                <w:rFonts w:ascii="Trebuchet MS" w:hAnsi="Trebuchet MS" w:cs="Arial"/>
                <w:sz w:val="20"/>
                <w:szCs w:val="20"/>
              </w:rPr>
            </w:pPr>
          </w:p>
          <w:p w14:paraId="40FB1049" w14:textId="77777777" w:rsidR="00EA6864" w:rsidRPr="00F71DEF" w:rsidRDefault="00EA6864" w:rsidP="00EA6864">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10/100 BaseT arba 10/100/1000 BaseT</w:t>
            </w:r>
          </w:p>
        </w:tc>
      </w:tr>
      <w:tr w:rsidR="00EA6864" w:rsidRPr="00F71DEF" w14:paraId="40FB104F" w14:textId="77777777" w:rsidTr="00E86562">
        <w:trPr>
          <w:trHeight w:val="371"/>
        </w:trPr>
        <w:tc>
          <w:tcPr>
            <w:tcW w:w="593" w:type="pct"/>
            <w:vMerge/>
            <w:shd w:val="clear" w:color="auto" w:fill="auto"/>
            <w:vAlign w:val="center"/>
          </w:tcPr>
          <w:p w14:paraId="40FB104B" w14:textId="77777777" w:rsidR="00EA6864" w:rsidRPr="00F71DEF" w:rsidRDefault="00EA6864" w:rsidP="00EA6864">
            <w:pPr>
              <w:numPr>
                <w:ilvl w:val="0"/>
                <w:numId w:val="31"/>
              </w:numPr>
              <w:jc w:val="center"/>
              <w:rPr>
                <w:rFonts w:ascii="Trebuchet MS" w:hAnsi="Trebuchet MS" w:cs="Arial"/>
                <w:sz w:val="20"/>
                <w:szCs w:val="20"/>
              </w:rPr>
            </w:pPr>
          </w:p>
        </w:tc>
        <w:tc>
          <w:tcPr>
            <w:tcW w:w="1829" w:type="pct"/>
            <w:gridSpan w:val="2"/>
            <w:vMerge/>
            <w:tcBorders>
              <w:right w:val="single" w:sz="4" w:space="0" w:color="auto"/>
            </w:tcBorders>
            <w:shd w:val="clear" w:color="auto" w:fill="auto"/>
            <w:vAlign w:val="center"/>
          </w:tcPr>
          <w:p w14:paraId="40FB104C" w14:textId="77777777" w:rsidR="00EA6864" w:rsidRPr="00F71DEF" w:rsidRDefault="00EA6864" w:rsidP="00EA6864">
            <w:pPr>
              <w:autoSpaceDE w:val="0"/>
              <w:autoSpaceDN w:val="0"/>
              <w:adjustRightInd w:val="0"/>
              <w:rPr>
                <w:rFonts w:ascii="Trebuchet MS" w:hAnsi="Trebuchet MS" w:cs="Arial"/>
                <w:sz w:val="20"/>
                <w:szCs w:val="20"/>
              </w:rPr>
            </w:pPr>
          </w:p>
        </w:tc>
        <w:tc>
          <w:tcPr>
            <w:tcW w:w="1027" w:type="pct"/>
            <w:gridSpan w:val="4"/>
            <w:tcBorders>
              <w:top w:val="single" w:sz="4" w:space="0" w:color="auto"/>
              <w:left w:val="single" w:sz="4" w:space="0" w:color="auto"/>
              <w:bottom w:val="single" w:sz="4" w:space="0" w:color="auto"/>
            </w:tcBorders>
            <w:shd w:val="clear" w:color="auto" w:fill="auto"/>
            <w:vAlign w:val="center"/>
          </w:tcPr>
          <w:p w14:paraId="40FB104D"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Jungtys / Connectors</w:t>
            </w:r>
          </w:p>
        </w:tc>
        <w:tc>
          <w:tcPr>
            <w:tcW w:w="1551" w:type="pct"/>
            <w:tcBorders>
              <w:top w:val="single" w:sz="4" w:space="0" w:color="auto"/>
              <w:bottom w:val="single" w:sz="4" w:space="0" w:color="auto"/>
            </w:tcBorders>
            <w:shd w:val="clear" w:color="auto" w:fill="auto"/>
            <w:vAlign w:val="center"/>
          </w:tcPr>
          <w:p w14:paraId="40FB104E" w14:textId="77777777" w:rsidR="00EA6864" w:rsidRPr="00F71DEF" w:rsidRDefault="00EA6864" w:rsidP="00EA6864">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RJ45</w:t>
            </w:r>
          </w:p>
        </w:tc>
      </w:tr>
      <w:tr w:rsidR="00EA6864" w:rsidRPr="00F71DEF" w14:paraId="40FB1054" w14:textId="77777777" w:rsidTr="00E86562">
        <w:trPr>
          <w:trHeight w:val="505"/>
        </w:trPr>
        <w:tc>
          <w:tcPr>
            <w:tcW w:w="593" w:type="pct"/>
            <w:vMerge/>
            <w:shd w:val="clear" w:color="auto" w:fill="auto"/>
            <w:vAlign w:val="center"/>
          </w:tcPr>
          <w:p w14:paraId="40FB1050" w14:textId="77777777" w:rsidR="00EA6864" w:rsidRPr="00F71DEF" w:rsidRDefault="00EA6864" w:rsidP="00EA6864">
            <w:pPr>
              <w:numPr>
                <w:ilvl w:val="0"/>
                <w:numId w:val="31"/>
              </w:numPr>
              <w:jc w:val="center"/>
              <w:rPr>
                <w:rFonts w:ascii="Trebuchet MS" w:hAnsi="Trebuchet MS" w:cs="Arial"/>
                <w:sz w:val="20"/>
                <w:szCs w:val="20"/>
              </w:rPr>
            </w:pPr>
          </w:p>
        </w:tc>
        <w:tc>
          <w:tcPr>
            <w:tcW w:w="1829" w:type="pct"/>
            <w:gridSpan w:val="2"/>
            <w:vMerge/>
            <w:tcBorders>
              <w:right w:val="single" w:sz="4" w:space="0" w:color="auto"/>
            </w:tcBorders>
            <w:shd w:val="clear" w:color="auto" w:fill="auto"/>
            <w:vAlign w:val="center"/>
          </w:tcPr>
          <w:p w14:paraId="40FB1051" w14:textId="77777777" w:rsidR="00EA6864" w:rsidRPr="00F71DEF" w:rsidRDefault="00EA6864" w:rsidP="00EA6864">
            <w:pPr>
              <w:autoSpaceDE w:val="0"/>
              <w:autoSpaceDN w:val="0"/>
              <w:adjustRightInd w:val="0"/>
              <w:rPr>
                <w:rFonts w:ascii="Trebuchet MS" w:hAnsi="Trebuchet MS" w:cs="Arial"/>
                <w:sz w:val="20"/>
                <w:szCs w:val="20"/>
              </w:rPr>
            </w:pPr>
          </w:p>
        </w:tc>
        <w:tc>
          <w:tcPr>
            <w:tcW w:w="618" w:type="pct"/>
            <w:gridSpan w:val="3"/>
            <w:vMerge w:val="restart"/>
            <w:tcBorders>
              <w:top w:val="single" w:sz="4" w:space="0" w:color="auto"/>
              <w:left w:val="single" w:sz="4" w:space="0" w:color="auto"/>
              <w:right w:val="single" w:sz="4" w:space="0" w:color="auto"/>
            </w:tcBorders>
            <w:shd w:val="clear" w:color="auto" w:fill="auto"/>
            <w:vAlign w:val="center"/>
          </w:tcPr>
          <w:p w14:paraId="40FB1052"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Kiekis / Quantity</w:t>
            </w:r>
          </w:p>
        </w:tc>
        <w:tc>
          <w:tcPr>
            <w:tcW w:w="409" w:type="pct"/>
            <w:tcBorders>
              <w:top w:val="single" w:sz="4" w:space="0" w:color="auto"/>
              <w:left w:val="single" w:sz="4" w:space="0" w:color="auto"/>
              <w:bottom w:val="single" w:sz="4" w:space="0" w:color="auto"/>
            </w:tcBorders>
            <w:shd w:val="clear" w:color="auto" w:fill="auto"/>
            <w:vAlign w:val="center"/>
          </w:tcPr>
          <w:p w14:paraId="0E0A85F4" w14:textId="397CD6DC" w:rsidR="00EA6864" w:rsidRPr="00F71DEF" w:rsidRDefault="00EA6864" w:rsidP="00EA6864">
            <w:pPr>
              <w:autoSpaceDE w:val="0"/>
              <w:autoSpaceDN w:val="0"/>
              <w:adjustRightInd w:val="0"/>
              <w:rPr>
                <w:rFonts w:ascii="Trebuchet MS" w:hAnsi="Trebuchet MS" w:cs="ScubaOffc-Bold"/>
                <w:bCs/>
                <w:sz w:val="20"/>
                <w:szCs w:val="20"/>
              </w:rPr>
            </w:pPr>
            <w:r>
              <w:rPr>
                <w:rFonts w:ascii="Trebuchet MS" w:hAnsi="Trebuchet MS" w:cs="ScubaOffc-Bold"/>
                <w:bCs/>
                <w:sz w:val="20"/>
                <w:szCs w:val="20"/>
              </w:rPr>
              <w:t>I ir II tipas</w:t>
            </w:r>
          </w:p>
        </w:tc>
        <w:tc>
          <w:tcPr>
            <w:tcW w:w="1551" w:type="pct"/>
            <w:tcBorders>
              <w:top w:val="single" w:sz="4" w:space="0" w:color="auto"/>
              <w:bottom w:val="single" w:sz="4" w:space="0" w:color="auto"/>
            </w:tcBorders>
            <w:shd w:val="clear" w:color="auto" w:fill="auto"/>
            <w:vAlign w:val="center"/>
          </w:tcPr>
          <w:p w14:paraId="40FB1053" w14:textId="78F8225B" w:rsidR="00EA6864" w:rsidRPr="00F71DEF" w:rsidRDefault="00EA6864" w:rsidP="00EA6864">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w:t>
            </w:r>
            <w:r>
              <w:rPr>
                <w:rFonts w:ascii="Trebuchet MS" w:hAnsi="Trebuchet MS" w:cs="Arial"/>
                <w:sz w:val="20"/>
                <w:szCs w:val="20"/>
              </w:rPr>
              <w:t>12</w:t>
            </w:r>
          </w:p>
        </w:tc>
      </w:tr>
      <w:tr w:rsidR="00EA6864" w:rsidRPr="00F71DEF" w14:paraId="0DB8EED5" w14:textId="77777777" w:rsidTr="00C632C4">
        <w:trPr>
          <w:trHeight w:val="548"/>
        </w:trPr>
        <w:tc>
          <w:tcPr>
            <w:tcW w:w="593" w:type="pct"/>
            <w:vMerge/>
            <w:shd w:val="clear" w:color="auto" w:fill="auto"/>
            <w:vAlign w:val="center"/>
          </w:tcPr>
          <w:p w14:paraId="581A9665" w14:textId="77777777" w:rsidR="00EA6864" w:rsidRPr="00F71DEF" w:rsidRDefault="00EA6864" w:rsidP="00EA6864">
            <w:pPr>
              <w:numPr>
                <w:ilvl w:val="0"/>
                <w:numId w:val="31"/>
              </w:numPr>
              <w:jc w:val="center"/>
              <w:rPr>
                <w:rFonts w:ascii="Trebuchet MS" w:hAnsi="Trebuchet MS" w:cs="Arial"/>
                <w:sz w:val="20"/>
                <w:szCs w:val="20"/>
              </w:rPr>
            </w:pPr>
          </w:p>
        </w:tc>
        <w:tc>
          <w:tcPr>
            <w:tcW w:w="1829" w:type="pct"/>
            <w:gridSpan w:val="2"/>
            <w:vMerge/>
            <w:tcBorders>
              <w:right w:val="single" w:sz="4" w:space="0" w:color="auto"/>
            </w:tcBorders>
            <w:shd w:val="clear" w:color="auto" w:fill="auto"/>
            <w:vAlign w:val="center"/>
          </w:tcPr>
          <w:p w14:paraId="0F08730A" w14:textId="77777777" w:rsidR="00EA6864" w:rsidRPr="00F71DEF" w:rsidRDefault="00EA6864" w:rsidP="00EA6864">
            <w:pPr>
              <w:autoSpaceDE w:val="0"/>
              <w:autoSpaceDN w:val="0"/>
              <w:adjustRightInd w:val="0"/>
              <w:rPr>
                <w:rFonts w:ascii="Trebuchet MS" w:hAnsi="Trebuchet MS" w:cs="Arial"/>
                <w:sz w:val="20"/>
                <w:szCs w:val="20"/>
              </w:rPr>
            </w:pPr>
          </w:p>
        </w:tc>
        <w:tc>
          <w:tcPr>
            <w:tcW w:w="618" w:type="pct"/>
            <w:gridSpan w:val="3"/>
            <w:vMerge/>
            <w:tcBorders>
              <w:left w:val="single" w:sz="4" w:space="0" w:color="auto"/>
              <w:right w:val="single" w:sz="4" w:space="0" w:color="auto"/>
            </w:tcBorders>
            <w:shd w:val="clear" w:color="auto" w:fill="auto"/>
            <w:vAlign w:val="center"/>
          </w:tcPr>
          <w:p w14:paraId="52321203" w14:textId="77777777" w:rsidR="00EA6864" w:rsidRPr="00F71DEF" w:rsidRDefault="00EA6864" w:rsidP="00EA6864">
            <w:pPr>
              <w:autoSpaceDE w:val="0"/>
              <w:autoSpaceDN w:val="0"/>
              <w:adjustRightInd w:val="0"/>
              <w:rPr>
                <w:rFonts w:ascii="Trebuchet MS" w:hAnsi="Trebuchet MS" w:cs="ScubaOffc-Bold"/>
                <w:bCs/>
                <w:sz w:val="20"/>
                <w:szCs w:val="20"/>
              </w:rPr>
            </w:pPr>
          </w:p>
        </w:tc>
        <w:tc>
          <w:tcPr>
            <w:tcW w:w="409" w:type="pct"/>
            <w:tcBorders>
              <w:top w:val="single" w:sz="4" w:space="0" w:color="auto"/>
              <w:left w:val="single" w:sz="4" w:space="0" w:color="auto"/>
              <w:bottom w:val="single" w:sz="4" w:space="0" w:color="auto"/>
            </w:tcBorders>
            <w:shd w:val="clear" w:color="auto" w:fill="auto"/>
            <w:vAlign w:val="center"/>
          </w:tcPr>
          <w:p w14:paraId="65E9CC96" w14:textId="6ECC7E2B" w:rsidR="00EA6864" w:rsidRPr="00F71DEF" w:rsidRDefault="00EA6864" w:rsidP="00EA6864">
            <w:pPr>
              <w:autoSpaceDE w:val="0"/>
              <w:autoSpaceDN w:val="0"/>
              <w:adjustRightInd w:val="0"/>
              <w:rPr>
                <w:rFonts w:ascii="Trebuchet MS" w:hAnsi="Trebuchet MS" w:cs="ScubaOffc-Bold"/>
                <w:bCs/>
                <w:sz w:val="20"/>
                <w:szCs w:val="20"/>
              </w:rPr>
            </w:pPr>
            <w:r>
              <w:rPr>
                <w:rFonts w:ascii="Trebuchet MS" w:hAnsi="Trebuchet MS" w:cs="ScubaOffc-Bold"/>
                <w:bCs/>
                <w:sz w:val="20"/>
                <w:szCs w:val="20"/>
              </w:rPr>
              <w:t>III tipas</w:t>
            </w:r>
          </w:p>
        </w:tc>
        <w:tc>
          <w:tcPr>
            <w:tcW w:w="1551" w:type="pct"/>
            <w:tcBorders>
              <w:top w:val="single" w:sz="4" w:space="0" w:color="auto"/>
              <w:bottom w:val="single" w:sz="4" w:space="0" w:color="auto"/>
            </w:tcBorders>
            <w:shd w:val="clear" w:color="auto" w:fill="auto"/>
            <w:vAlign w:val="center"/>
          </w:tcPr>
          <w:p w14:paraId="0D98A771" w14:textId="77777777" w:rsidR="00EA6864" w:rsidRDefault="00EA6864" w:rsidP="00EA6864">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w:t>
            </w:r>
            <w:r>
              <w:rPr>
                <w:rFonts w:ascii="Trebuchet MS" w:hAnsi="Trebuchet MS" w:cs="Arial"/>
                <w:sz w:val="20"/>
                <w:szCs w:val="20"/>
              </w:rPr>
              <w:t>4</w:t>
            </w:r>
          </w:p>
          <w:p w14:paraId="555A8BFB" w14:textId="132F0327" w:rsidR="00EA6864" w:rsidRPr="00F71DEF" w:rsidRDefault="00EA6864" w:rsidP="00EA6864">
            <w:pPr>
              <w:autoSpaceDE w:val="0"/>
              <w:autoSpaceDN w:val="0"/>
              <w:adjustRightInd w:val="0"/>
              <w:jc w:val="center"/>
              <w:rPr>
                <w:rFonts w:ascii="Trebuchet MS" w:hAnsi="Trebuchet MS" w:cs="Arial"/>
                <w:sz w:val="20"/>
                <w:szCs w:val="20"/>
              </w:rPr>
            </w:pPr>
          </w:p>
        </w:tc>
      </w:tr>
      <w:tr w:rsidR="00EA6864" w:rsidRPr="00F71DEF" w14:paraId="091C0733" w14:textId="77777777" w:rsidTr="00E86562">
        <w:trPr>
          <w:trHeight w:val="247"/>
        </w:trPr>
        <w:tc>
          <w:tcPr>
            <w:tcW w:w="593" w:type="pct"/>
            <w:vMerge/>
            <w:shd w:val="clear" w:color="auto" w:fill="auto"/>
            <w:vAlign w:val="center"/>
          </w:tcPr>
          <w:p w14:paraId="1A0F46DF" w14:textId="77777777" w:rsidR="00EA6864" w:rsidRPr="00F71DEF" w:rsidRDefault="00EA6864" w:rsidP="00EA6864">
            <w:pPr>
              <w:numPr>
                <w:ilvl w:val="0"/>
                <w:numId w:val="31"/>
              </w:numPr>
              <w:jc w:val="center"/>
              <w:rPr>
                <w:rFonts w:ascii="Trebuchet MS" w:hAnsi="Trebuchet MS" w:cs="Arial"/>
                <w:sz w:val="20"/>
                <w:szCs w:val="20"/>
              </w:rPr>
            </w:pPr>
          </w:p>
        </w:tc>
        <w:tc>
          <w:tcPr>
            <w:tcW w:w="1829" w:type="pct"/>
            <w:gridSpan w:val="2"/>
            <w:vMerge/>
            <w:tcBorders>
              <w:right w:val="single" w:sz="4" w:space="0" w:color="auto"/>
            </w:tcBorders>
            <w:shd w:val="clear" w:color="auto" w:fill="auto"/>
            <w:vAlign w:val="center"/>
          </w:tcPr>
          <w:p w14:paraId="571E9687" w14:textId="77777777" w:rsidR="00EA6864" w:rsidRPr="00F71DEF" w:rsidRDefault="00EA6864" w:rsidP="00EA6864">
            <w:pPr>
              <w:autoSpaceDE w:val="0"/>
              <w:autoSpaceDN w:val="0"/>
              <w:adjustRightInd w:val="0"/>
              <w:rPr>
                <w:rFonts w:ascii="Trebuchet MS" w:hAnsi="Trebuchet MS" w:cs="Arial"/>
                <w:sz w:val="20"/>
                <w:szCs w:val="20"/>
              </w:rPr>
            </w:pPr>
          </w:p>
        </w:tc>
        <w:tc>
          <w:tcPr>
            <w:tcW w:w="618" w:type="pct"/>
            <w:gridSpan w:val="3"/>
            <w:vMerge/>
            <w:tcBorders>
              <w:left w:val="single" w:sz="4" w:space="0" w:color="auto"/>
              <w:right w:val="single" w:sz="4" w:space="0" w:color="auto"/>
            </w:tcBorders>
            <w:shd w:val="clear" w:color="auto" w:fill="auto"/>
            <w:vAlign w:val="center"/>
          </w:tcPr>
          <w:p w14:paraId="4B8197C0" w14:textId="77777777" w:rsidR="00EA6864" w:rsidRPr="00F71DEF" w:rsidRDefault="00EA6864" w:rsidP="00EA6864">
            <w:pPr>
              <w:autoSpaceDE w:val="0"/>
              <w:autoSpaceDN w:val="0"/>
              <w:adjustRightInd w:val="0"/>
              <w:rPr>
                <w:rFonts w:ascii="Trebuchet MS" w:hAnsi="Trebuchet MS" w:cs="ScubaOffc-Bold"/>
                <w:bCs/>
                <w:sz w:val="20"/>
                <w:szCs w:val="20"/>
              </w:rPr>
            </w:pPr>
          </w:p>
        </w:tc>
        <w:tc>
          <w:tcPr>
            <w:tcW w:w="409" w:type="pct"/>
            <w:tcBorders>
              <w:top w:val="single" w:sz="4" w:space="0" w:color="auto"/>
              <w:left w:val="single" w:sz="4" w:space="0" w:color="auto"/>
            </w:tcBorders>
            <w:shd w:val="clear" w:color="auto" w:fill="auto"/>
            <w:vAlign w:val="center"/>
          </w:tcPr>
          <w:p w14:paraId="45A7915E" w14:textId="521D2386" w:rsidR="00EA6864" w:rsidRDefault="00EA6864" w:rsidP="00EA6864">
            <w:pPr>
              <w:autoSpaceDE w:val="0"/>
              <w:autoSpaceDN w:val="0"/>
              <w:adjustRightInd w:val="0"/>
              <w:rPr>
                <w:rFonts w:ascii="Trebuchet MS" w:hAnsi="Trebuchet MS" w:cs="ScubaOffc-Bold"/>
                <w:bCs/>
                <w:sz w:val="20"/>
                <w:szCs w:val="20"/>
              </w:rPr>
            </w:pPr>
            <w:r>
              <w:rPr>
                <w:rFonts w:ascii="Trebuchet MS" w:hAnsi="Trebuchet MS" w:cs="ScubaOffc-Bold"/>
                <w:bCs/>
                <w:sz w:val="20"/>
                <w:szCs w:val="20"/>
              </w:rPr>
              <w:t>IV tipas</w:t>
            </w:r>
          </w:p>
        </w:tc>
        <w:tc>
          <w:tcPr>
            <w:tcW w:w="1551" w:type="pct"/>
            <w:tcBorders>
              <w:top w:val="single" w:sz="4" w:space="0" w:color="auto"/>
            </w:tcBorders>
            <w:shd w:val="clear" w:color="auto" w:fill="auto"/>
            <w:vAlign w:val="center"/>
          </w:tcPr>
          <w:p w14:paraId="2FEDFFD8" w14:textId="4F1CBB63" w:rsidR="00EA6864" w:rsidRDefault="00EA6864" w:rsidP="00EA6864">
            <w:pPr>
              <w:autoSpaceDE w:val="0"/>
              <w:autoSpaceDN w:val="0"/>
              <w:adjustRightInd w:val="0"/>
              <w:jc w:val="center"/>
              <w:rPr>
                <w:rFonts w:ascii="Trebuchet MS" w:hAnsi="Trebuchet MS" w:cs="Arial"/>
                <w:sz w:val="20"/>
                <w:szCs w:val="20"/>
              </w:rPr>
            </w:pPr>
            <w:r w:rsidRPr="00951E25">
              <w:rPr>
                <w:rFonts w:ascii="Trebuchet MS" w:hAnsi="Trebuchet MS" w:cs="Arial"/>
                <w:sz w:val="20"/>
                <w:szCs w:val="20"/>
              </w:rPr>
              <w:t>≥24</w:t>
            </w:r>
          </w:p>
          <w:p w14:paraId="48809D36" w14:textId="77777777" w:rsidR="00EA6864" w:rsidRPr="00F71DEF" w:rsidRDefault="00EA6864" w:rsidP="00EA6864">
            <w:pPr>
              <w:autoSpaceDE w:val="0"/>
              <w:autoSpaceDN w:val="0"/>
              <w:adjustRightInd w:val="0"/>
              <w:jc w:val="center"/>
              <w:rPr>
                <w:rFonts w:ascii="Trebuchet MS" w:hAnsi="Trebuchet MS" w:cs="Arial"/>
                <w:sz w:val="20"/>
                <w:szCs w:val="20"/>
              </w:rPr>
            </w:pPr>
          </w:p>
        </w:tc>
      </w:tr>
      <w:tr w:rsidR="00EA6864" w:rsidRPr="00F71DEF" w14:paraId="40FB105A" w14:textId="77777777" w:rsidTr="00E86562">
        <w:trPr>
          <w:trHeight w:val="671"/>
        </w:trPr>
        <w:tc>
          <w:tcPr>
            <w:tcW w:w="593" w:type="pct"/>
            <w:vMerge w:val="restart"/>
            <w:tcBorders>
              <w:top w:val="single" w:sz="4" w:space="0" w:color="auto"/>
            </w:tcBorders>
            <w:shd w:val="clear" w:color="auto" w:fill="auto"/>
            <w:vAlign w:val="center"/>
          </w:tcPr>
          <w:p w14:paraId="40FB1055" w14:textId="77777777" w:rsidR="00EA6864" w:rsidRPr="00F71DEF" w:rsidRDefault="00EA6864" w:rsidP="00EA6864">
            <w:pPr>
              <w:numPr>
                <w:ilvl w:val="0"/>
                <w:numId w:val="31"/>
              </w:numPr>
              <w:jc w:val="center"/>
              <w:rPr>
                <w:rFonts w:ascii="Trebuchet MS" w:hAnsi="Trebuchet MS" w:cs="Arial"/>
                <w:sz w:val="20"/>
                <w:szCs w:val="20"/>
              </w:rPr>
            </w:pPr>
          </w:p>
        </w:tc>
        <w:tc>
          <w:tcPr>
            <w:tcW w:w="1829" w:type="pct"/>
            <w:gridSpan w:val="2"/>
            <w:vMerge w:val="restart"/>
            <w:tcBorders>
              <w:top w:val="single" w:sz="4" w:space="0" w:color="auto"/>
              <w:right w:val="single" w:sz="4" w:space="0" w:color="auto"/>
            </w:tcBorders>
            <w:shd w:val="clear" w:color="auto" w:fill="auto"/>
            <w:vAlign w:val="center"/>
          </w:tcPr>
          <w:p w14:paraId="40FB1056" w14:textId="324AF658"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Arial"/>
                <w:sz w:val="20"/>
                <w:szCs w:val="20"/>
              </w:rPr>
              <w:t xml:space="preserve">Šviesolaidinė sąsaja / Optical </w:t>
            </w:r>
            <w:r>
              <w:rPr>
                <w:rFonts w:ascii="Trebuchet MS" w:hAnsi="Trebuchet MS" w:cs="Arial"/>
                <w:sz w:val="20"/>
                <w:szCs w:val="20"/>
              </w:rPr>
              <w:t>interface</w:t>
            </w:r>
            <w:r w:rsidRPr="00F71DEF">
              <w:rPr>
                <w:rFonts w:ascii="Trebuchet MS" w:hAnsi="Trebuchet MS" w:cs="Arial"/>
                <w:sz w:val="20"/>
                <w:szCs w:val="20"/>
              </w:rPr>
              <w:t xml:space="preserve"> </w:t>
            </w:r>
          </w:p>
        </w:tc>
        <w:tc>
          <w:tcPr>
            <w:tcW w:w="1027" w:type="pct"/>
            <w:gridSpan w:val="4"/>
            <w:tcBorders>
              <w:top w:val="single" w:sz="4" w:space="0" w:color="auto"/>
              <w:left w:val="single" w:sz="4" w:space="0" w:color="auto"/>
              <w:bottom w:val="single" w:sz="4" w:space="0" w:color="auto"/>
            </w:tcBorders>
            <w:shd w:val="clear" w:color="auto" w:fill="auto"/>
            <w:vAlign w:val="center"/>
          </w:tcPr>
          <w:p w14:paraId="40FB1057"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Tipas / Type</w:t>
            </w:r>
          </w:p>
        </w:tc>
        <w:tc>
          <w:tcPr>
            <w:tcW w:w="1551" w:type="pct"/>
            <w:tcBorders>
              <w:top w:val="single" w:sz="4" w:space="0" w:color="auto"/>
              <w:bottom w:val="single" w:sz="4" w:space="0" w:color="auto"/>
            </w:tcBorders>
            <w:shd w:val="clear" w:color="auto" w:fill="auto"/>
            <w:vAlign w:val="center"/>
          </w:tcPr>
          <w:p w14:paraId="40FB1058" w14:textId="77777777" w:rsidR="00EA6864" w:rsidRPr="00F71DEF" w:rsidRDefault="00EA6864" w:rsidP="00EA6864">
            <w:pPr>
              <w:autoSpaceDE w:val="0"/>
              <w:autoSpaceDN w:val="0"/>
              <w:adjustRightInd w:val="0"/>
              <w:jc w:val="center"/>
              <w:rPr>
                <w:rFonts w:ascii="Trebuchet MS" w:hAnsi="Trebuchet MS" w:cs="Arial"/>
                <w:sz w:val="20"/>
                <w:szCs w:val="20"/>
              </w:rPr>
            </w:pPr>
          </w:p>
          <w:p w14:paraId="40FB1059" w14:textId="0087AA12" w:rsidR="00EA6864" w:rsidRPr="00F71DEF" w:rsidRDefault="00EA6864" w:rsidP="00EA6864">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 xml:space="preserve">100BaseFX arba 1000BaseX </w:t>
            </w:r>
          </w:p>
        </w:tc>
      </w:tr>
      <w:tr w:rsidR="00EA6864" w:rsidRPr="00F71DEF" w14:paraId="40FB105F" w14:textId="77777777" w:rsidTr="00E86562">
        <w:trPr>
          <w:trHeight w:val="786"/>
        </w:trPr>
        <w:tc>
          <w:tcPr>
            <w:tcW w:w="593" w:type="pct"/>
            <w:vMerge/>
            <w:shd w:val="clear" w:color="auto" w:fill="auto"/>
            <w:vAlign w:val="center"/>
          </w:tcPr>
          <w:p w14:paraId="40FB105B" w14:textId="77777777" w:rsidR="00EA6864" w:rsidRPr="00F71DEF" w:rsidRDefault="00EA6864" w:rsidP="00EA6864">
            <w:pPr>
              <w:numPr>
                <w:ilvl w:val="0"/>
                <w:numId w:val="31"/>
              </w:numPr>
              <w:jc w:val="center"/>
              <w:rPr>
                <w:rFonts w:ascii="Trebuchet MS" w:hAnsi="Trebuchet MS" w:cs="Arial"/>
                <w:sz w:val="20"/>
                <w:szCs w:val="20"/>
              </w:rPr>
            </w:pPr>
          </w:p>
        </w:tc>
        <w:tc>
          <w:tcPr>
            <w:tcW w:w="1829" w:type="pct"/>
            <w:gridSpan w:val="2"/>
            <w:vMerge/>
            <w:tcBorders>
              <w:right w:val="single" w:sz="4" w:space="0" w:color="auto"/>
            </w:tcBorders>
            <w:shd w:val="clear" w:color="auto" w:fill="auto"/>
            <w:vAlign w:val="center"/>
          </w:tcPr>
          <w:p w14:paraId="40FB105C" w14:textId="77777777" w:rsidR="00EA6864" w:rsidRPr="00F71DEF" w:rsidRDefault="00EA6864" w:rsidP="00EA6864">
            <w:pPr>
              <w:autoSpaceDE w:val="0"/>
              <w:autoSpaceDN w:val="0"/>
              <w:adjustRightInd w:val="0"/>
              <w:rPr>
                <w:rFonts w:ascii="Trebuchet MS" w:hAnsi="Trebuchet MS" w:cs="Arial"/>
                <w:sz w:val="20"/>
                <w:szCs w:val="20"/>
              </w:rPr>
            </w:pPr>
          </w:p>
        </w:tc>
        <w:tc>
          <w:tcPr>
            <w:tcW w:w="1027" w:type="pct"/>
            <w:gridSpan w:val="4"/>
            <w:tcBorders>
              <w:top w:val="single" w:sz="4" w:space="0" w:color="auto"/>
              <w:left w:val="single" w:sz="4" w:space="0" w:color="auto"/>
              <w:bottom w:val="single" w:sz="4" w:space="0" w:color="auto"/>
            </w:tcBorders>
            <w:shd w:val="clear" w:color="auto" w:fill="auto"/>
            <w:vAlign w:val="center"/>
          </w:tcPr>
          <w:p w14:paraId="40FB105D"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Jungtys / Connectors</w:t>
            </w:r>
          </w:p>
        </w:tc>
        <w:tc>
          <w:tcPr>
            <w:tcW w:w="1551" w:type="pct"/>
            <w:tcBorders>
              <w:top w:val="single" w:sz="4" w:space="0" w:color="auto"/>
              <w:bottom w:val="single" w:sz="4" w:space="0" w:color="auto"/>
            </w:tcBorders>
            <w:shd w:val="clear" w:color="auto" w:fill="auto"/>
            <w:vAlign w:val="center"/>
          </w:tcPr>
          <w:p w14:paraId="40FB105E" w14:textId="746F84FC" w:rsidR="00EA6864" w:rsidRPr="00F71DEF" w:rsidRDefault="00EA6864" w:rsidP="00EA6864">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LC</w:t>
            </w:r>
          </w:p>
        </w:tc>
      </w:tr>
      <w:tr w:rsidR="00EA6864" w:rsidRPr="00F71DEF" w14:paraId="40FB1065" w14:textId="77777777" w:rsidTr="00E86562">
        <w:trPr>
          <w:trHeight w:val="505"/>
        </w:trPr>
        <w:tc>
          <w:tcPr>
            <w:tcW w:w="593" w:type="pct"/>
            <w:vMerge/>
            <w:shd w:val="clear" w:color="auto" w:fill="auto"/>
            <w:vAlign w:val="center"/>
          </w:tcPr>
          <w:p w14:paraId="40FB1060" w14:textId="77777777" w:rsidR="00EA6864" w:rsidRPr="00F71DEF" w:rsidRDefault="00EA6864" w:rsidP="00EA6864">
            <w:pPr>
              <w:numPr>
                <w:ilvl w:val="0"/>
                <w:numId w:val="31"/>
              </w:numPr>
              <w:jc w:val="center"/>
              <w:rPr>
                <w:rFonts w:ascii="Trebuchet MS" w:hAnsi="Trebuchet MS" w:cs="Arial"/>
                <w:sz w:val="20"/>
                <w:szCs w:val="20"/>
              </w:rPr>
            </w:pPr>
          </w:p>
        </w:tc>
        <w:tc>
          <w:tcPr>
            <w:tcW w:w="1829" w:type="pct"/>
            <w:gridSpan w:val="2"/>
            <w:vMerge/>
            <w:tcBorders>
              <w:right w:val="single" w:sz="4" w:space="0" w:color="auto"/>
            </w:tcBorders>
            <w:shd w:val="clear" w:color="auto" w:fill="auto"/>
            <w:vAlign w:val="center"/>
          </w:tcPr>
          <w:p w14:paraId="40FB1061" w14:textId="77777777" w:rsidR="00EA6864" w:rsidRPr="00F71DEF" w:rsidRDefault="00EA6864" w:rsidP="00EA6864">
            <w:pPr>
              <w:autoSpaceDE w:val="0"/>
              <w:autoSpaceDN w:val="0"/>
              <w:adjustRightInd w:val="0"/>
              <w:rPr>
                <w:rFonts w:ascii="Trebuchet MS" w:hAnsi="Trebuchet MS" w:cs="Arial"/>
                <w:sz w:val="20"/>
                <w:szCs w:val="20"/>
              </w:rPr>
            </w:pPr>
          </w:p>
        </w:tc>
        <w:tc>
          <w:tcPr>
            <w:tcW w:w="618" w:type="pct"/>
            <w:gridSpan w:val="3"/>
            <w:vMerge w:val="restart"/>
            <w:tcBorders>
              <w:top w:val="single" w:sz="4" w:space="0" w:color="auto"/>
              <w:left w:val="single" w:sz="4" w:space="0" w:color="auto"/>
              <w:right w:val="single" w:sz="4" w:space="0" w:color="auto"/>
            </w:tcBorders>
            <w:shd w:val="clear" w:color="auto" w:fill="auto"/>
            <w:vAlign w:val="center"/>
          </w:tcPr>
          <w:p w14:paraId="40FB1062" w14:textId="68E61DA9"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Kiekis / Quantity</w:t>
            </w:r>
          </w:p>
        </w:tc>
        <w:tc>
          <w:tcPr>
            <w:tcW w:w="409" w:type="pct"/>
            <w:tcBorders>
              <w:top w:val="single" w:sz="4" w:space="0" w:color="auto"/>
              <w:left w:val="single" w:sz="4" w:space="0" w:color="auto"/>
              <w:bottom w:val="single" w:sz="4" w:space="0" w:color="auto"/>
            </w:tcBorders>
            <w:shd w:val="clear" w:color="auto" w:fill="auto"/>
            <w:vAlign w:val="center"/>
          </w:tcPr>
          <w:p w14:paraId="4619B971" w14:textId="6B5D61E1" w:rsidR="00EA6864" w:rsidRPr="00F71DEF" w:rsidRDefault="00EA6864" w:rsidP="00EA6864">
            <w:pPr>
              <w:autoSpaceDE w:val="0"/>
              <w:autoSpaceDN w:val="0"/>
              <w:adjustRightInd w:val="0"/>
              <w:rPr>
                <w:rFonts w:ascii="Trebuchet MS" w:hAnsi="Trebuchet MS" w:cs="ScubaOffc-Bold"/>
                <w:bCs/>
                <w:sz w:val="20"/>
                <w:szCs w:val="20"/>
              </w:rPr>
            </w:pPr>
            <w:r>
              <w:rPr>
                <w:rFonts w:ascii="Trebuchet MS" w:hAnsi="Trebuchet MS" w:cs="ScubaOffc-Bold"/>
                <w:bCs/>
                <w:sz w:val="20"/>
                <w:szCs w:val="20"/>
              </w:rPr>
              <w:t>I ir II tipas</w:t>
            </w:r>
          </w:p>
        </w:tc>
        <w:tc>
          <w:tcPr>
            <w:tcW w:w="1551" w:type="pct"/>
            <w:tcBorders>
              <w:top w:val="single" w:sz="4" w:space="0" w:color="auto"/>
              <w:bottom w:val="single" w:sz="4" w:space="0" w:color="auto"/>
            </w:tcBorders>
            <w:shd w:val="clear" w:color="auto" w:fill="auto"/>
            <w:vAlign w:val="center"/>
          </w:tcPr>
          <w:p w14:paraId="40FB1063" w14:textId="5CA4942C" w:rsidR="00EA6864" w:rsidRPr="00F71DEF" w:rsidRDefault="00EA6864" w:rsidP="00EA6864">
            <w:pPr>
              <w:autoSpaceDE w:val="0"/>
              <w:autoSpaceDN w:val="0"/>
              <w:adjustRightInd w:val="0"/>
              <w:jc w:val="center"/>
              <w:rPr>
                <w:rFonts w:ascii="Trebuchet MS" w:hAnsi="Trebuchet MS" w:cs="Arial"/>
                <w:sz w:val="20"/>
                <w:szCs w:val="20"/>
              </w:rPr>
            </w:pPr>
            <w:r>
              <w:rPr>
                <w:rFonts w:ascii="Trebuchet MS" w:hAnsi="Trebuchet MS" w:cs="Arial"/>
                <w:sz w:val="20"/>
                <w:szCs w:val="20"/>
              </w:rPr>
              <w:t>≥</w:t>
            </w:r>
            <w:r w:rsidRPr="00F71DEF">
              <w:rPr>
                <w:rFonts w:ascii="Trebuchet MS" w:hAnsi="Trebuchet MS" w:cs="Arial"/>
                <w:sz w:val="20"/>
                <w:szCs w:val="20"/>
              </w:rPr>
              <w:t>12</w:t>
            </w:r>
          </w:p>
          <w:p w14:paraId="40FB1064" w14:textId="77777777" w:rsidR="00EA6864" w:rsidRPr="00F71DEF" w:rsidRDefault="00EA6864" w:rsidP="00EA6864">
            <w:pPr>
              <w:autoSpaceDE w:val="0"/>
              <w:autoSpaceDN w:val="0"/>
              <w:adjustRightInd w:val="0"/>
              <w:rPr>
                <w:rFonts w:ascii="Trebuchet MS" w:hAnsi="Trebuchet MS" w:cs="Arial"/>
                <w:sz w:val="20"/>
                <w:szCs w:val="20"/>
              </w:rPr>
            </w:pPr>
          </w:p>
        </w:tc>
      </w:tr>
      <w:tr w:rsidR="00EA6864" w:rsidRPr="00F71DEF" w14:paraId="6C8AD604" w14:textId="77777777" w:rsidTr="00C632C4">
        <w:trPr>
          <w:trHeight w:val="505"/>
        </w:trPr>
        <w:tc>
          <w:tcPr>
            <w:tcW w:w="593" w:type="pct"/>
            <w:vMerge/>
            <w:shd w:val="clear" w:color="auto" w:fill="auto"/>
            <w:vAlign w:val="center"/>
          </w:tcPr>
          <w:p w14:paraId="360AEDBC" w14:textId="77777777" w:rsidR="00EA6864" w:rsidRPr="00F71DEF" w:rsidRDefault="00EA6864" w:rsidP="00EA6864">
            <w:pPr>
              <w:numPr>
                <w:ilvl w:val="0"/>
                <w:numId w:val="31"/>
              </w:numPr>
              <w:jc w:val="center"/>
              <w:rPr>
                <w:rFonts w:ascii="Trebuchet MS" w:hAnsi="Trebuchet MS" w:cs="Arial"/>
                <w:sz w:val="20"/>
                <w:szCs w:val="20"/>
              </w:rPr>
            </w:pPr>
          </w:p>
        </w:tc>
        <w:tc>
          <w:tcPr>
            <w:tcW w:w="1829" w:type="pct"/>
            <w:gridSpan w:val="2"/>
            <w:vMerge/>
            <w:tcBorders>
              <w:right w:val="single" w:sz="4" w:space="0" w:color="auto"/>
            </w:tcBorders>
            <w:shd w:val="clear" w:color="auto" w:fill="auto"/>
            <w:vAlign w:val="center"/>
          </w:tcPr>
          <w:p w14:paraId="5C4F04AF" w14:textId="77777777" w:rsidR="00EA6864" w:rsidRPr="00F71DEF" w:rsidRDefault="00EA6864" w:rsidP="00EA6864">
            <w:pPr>
              <w:autoSpaceDE w:val="0"/>
              <w:autoSpaceDN w:val="0"/>
              <w:adjustRightInd w:val="0"/>
              <w:rPr>
                <w:rFonts w:ascii="Trebuchet MS" w:hAnsi="Trebuchet MS" w:cs="Arial"/>
                <w:sz w:val="20"/>
                <w:szCs w:val="20"/>
              </w:rPr>
            </w:pPr>
          </w:p>
        </w:tc>
        <w:tc>
          <w:tcPr>
            <w:tcW w:w="618" w:type="pct"/>
            <w:gridSpan w:val="3"/>
            <w:vMerge/>
            <w:tcBorders>
              <w:left w:val="single" w:sz="4" w:space="0" w:color="auto"/>
              <w:right w:val="single" w:sz="4" w:space="0" w:color="auto"/>
            </w:tcBorders>
            <w:shd w:val="clear" w:color="auto" w:fill="auto"/>
            <w:vAlign w:val="center"/>
          </w:tcPr>
          <w:p w14:paraId="5E73A10A" w14:textId="77777777" w:rsidR="00EA6864" w:rsidRDefault="00EA6864" w:rsidP="00EA6864">
            <w:pPr>
              <w:autoSpaceDE w:val="0"/>
              <w:autoSpaceDN w:val="0"/>
              <w:adjustRightInd w:val="0"/>
              <w:rPr>
                <w:rFonts w:ascii="Trebuchet MS" w:hAnsi="Trebuchet MS" w:cs="ScubaOffc-Bold"/>
                <w:bCs/>
                <w:sz w:val="20"/>
                <w:szCs w:val="20"/>
              </w:rPr>
            </w:pPr>
          </w:p>
        </w:tc>
        <w:tc>
          <w:tcPr>
            <w:tcW w:w="409" w:type="pct"/>
            <w:tcBorders>
              <w:top w:val="single" w:sz="4" w:space="0" w:color="auto"/>
              <w:left w:val="single" w:sz="4" w:space="0" w:color="auto"/>
              <w:bottom w:val="single" w:sz="4" w:space="0" w:color="auto"/>
            </w:tcBorders>
            <w:shd w:val="clear" w:color="auto" w:fill="auto"/>
            <w:vAlign w:val="center"/>
          </w:tcPr>
          <w:p w14:paraId="6AB75205" w14:textId="77777777" w:rsidR="00EA6864" w:rsidRDefault="00EA6864" w:rsidP="00EA6864">
            <w:pPr>
              <w:autoSpaceDE w:val="0"/>
              <w:autoSpaceDN w:val="0"/>
              <w:adjustRightInd w:val="0"/>
              <w:rPr>
                <w:rFonts w:ascii="Trebuchet MS" w:hAnsi="Trebuchet MS" w:cs="ScubaOffc-Bold"/>
                <w:bCs/>
                <w:sz w:val="20"/>
                <w:szCs w:val="20"/>
              </w:rPr>
            </w:pPr>
            <w:r>
              <w:rPr>
                <w:rFonts w:ascii="Trebuchet MS" w:hAnsi="Trebuchet MS" w:cs="ScubaOffc-Bold"/>
                <w:bCs/>
                <w:sz w:val="20"/>
                <w:szCs w:val="20"/>
              </w:rPr>
              <w:t>III tipas</w:t>
            </w:r>
          </w:p>
          <w:p w14:paraId="14F5D2F4" w14:textId="764C5DCC" w:rsidR="00EA6864" w:rsidRPr="00F71DEF" w:rsidRDefault="00EA6864" w:rsidP="00EA6864">
            <w:pPr>
              <w:autoSpaceDE w:val="0"/>
              <w:autoSpaceDN w:val="0"/>
              <w:adjustRightInd w:val="0"/>
              <w:rPr>
                <w:rFonts w:ascii="Trebuchet MS" w:hAnsi="Trebuchet MS" w:cs="ScubaOffc-Bold"/>
                <w:bCs/>
                <w:sz w:val="20"/>
                <w:szCs w:val="20"/>
              </w:rPr>
            </w:pPr>
          </w:p>
        </w:tc>
        <w:tc>
          <w:tcPr>
            <w:tcW w:w="1551" w:type="pct"/>
            <w:tcBorders>
              <w:top w:val="single" w:sz="4" w:space="0" w:color="auto"/>
              <w:bottom w:val="single" w:sz="4" w:space="0" w:color="auto"/>
            </w:tcBorders>
            <w:shd w:val="clear" w:color="auto" w:fill="auto"/>
            <w:vAlign w:val="center"/>
          </w:tcPr>
          <w:p w14:paraId="5DDC5E06" w14:textId="30906BF8" w:rsidR="00EA6864" w:rsidRPr="00F71DEF" w:rsidRDefault="00EA6864" w:rsidP="00EA6864">
            <w:pPr>
              <w:autoSpaceDE w:val="0"/>
              <w:autoSpaceDN w:val="0"/>
              <w:adjustRightInd w:val="0"/>
              <w:jc w:val="center"/>
              <w:rPr>
                <w:rFonts w:ascii="Trebuchet MS" w:hAnsi="Trebuchet MS" w:cs="Arial"/>
                <w:sz w:val="20"/>
                <w:szCs w:val="20"/>
              </w:rPr>
            </w:pPr>
            <w:r>
              <w:rPr>
                <w:rFonts w:ascii="Trebuchet MS" w:hAnsi="Trebuchet MS" w:cs="Arial"/>
                <w:sz w:val="20"/>
                <w:szCs w:val="20"/>
              </w:rPr>
              <w:t>≥8</w:t>
            </w:r>
          </w:p>
          <w:p w14:paraId="35AA97B5" w14:textId="77777777" w:rsidR="00EA6864" w:rsidRPr="00F71DEF" w:rsidRDefault="00EA6864" w:rsidP="00EA6864">
            <w:pPr>
              <w:autoSpaceDE w:val="0"/>
              <w:autoSpaceDN w:val="0"/>
              <w:adjustRightInd w:val="0"/>
              <w:rPr>
                <w:rFonts w:ascii="Trebuchet MS" w:hAnsi="Trebuchet MS" w:cs="Arial"/>
                <w:sz w:val="20"/>
                <w:szCs w:val="20"/>
              </w:rPr>
            </w:pPr>
          </w:p>
        </w:tc>
      </w:tr>
      <w:tr w:rsidR="00EA6864" w:rsidRPr="00F71DEF" w14:paraId="1EDA3BC8" w14:textId="77777777" w:rsidTr="00E86562">
        <w:trPr>
          <w:trHeight w:val="290"/>
        </w:trPr>
        <w:tc>
          <w:tcPr>
            <w:tcW w:w="593" w:type="pct"/>
            <w:vMerge/>
            <w:shd w:val="clear" w:color="auto" w:fill="auto"/>
            <w:vAlign w:val="center"/>
          </w:tcPr>
          <w:p w14:paraId="6CD522CF" w14:textId="77777777" w:rsidR="00EA6864" w:rsidRPr="00F71DEF" w:rsidRDefault="00EA6864" w:rsidP="00EA6864">
            <w:pPr>
              <w:numPr>
                <w:ilvl w:val="0"/>
                <w:numId w:val="31"/>
              </w:numPr>
              <w:jc w:val="center"/>
              <w:rPr>
                <w:rFonts w:ascii="Trebuchet MS" w:hAnsi="Trebuchet MS" w:cs="Arial"/>
                <w:sz w:val="20"/>
                <w:szCs w:val="20"/>
              </w:rPr>
            </w:pPr>
          </w:p>
        </w:tc>
        <w:tc>
          <w:tcPr>
            <w:tcW w:w="1829" w:type="pct"/>
            <w:gridSpan w:val="2"/>
            <w:vMerge/>
            <w:tcBorders>
              <w:right w:val="single" w:sz="4" w:space="0" w:color="auto"/>
            </w:tcBorders>
            <w:shd w:val="clear" w:color="auto" w:fill="auto"/>
            <w:vAlign w:val="center"/>
          </w:tcPr>
          <w:p w14:paraId="47A558A8" w14:textId="77777777" w:rsidR="00EA6864" w:rsidRPr="00F71DEF" w:rsidRDefault="00EA6864" w:rsidP="00EA6864">
            <w:pPr>
              <w:autoSpaceDE w:val="0"/>
              <w:autoSpaceDN w:val="0"/>
              <w:adjustRightInd w:val="0"/>
              <w:rPr>
                <w:rFonts w:ascii="Trebuchet MS" w:hAnsi="Trebuchet MS" w:cs="Arial"/>
                <w:sz w:val="20"/>
                <w:szCs w:val="20"/>
              </w:rPr>
            </w:pPr>
          </w:p>
        </w:tc>
        <w:tc>
          <w:tcPr>
            <w:tcW w:w="618" w:type="pct"/>
            <w:gridSpan w:val="3"/>
            <w:vMerge/>
            <w:tcBorders>
              <w:left w:val="single" w:sz="4" w:space="0" w:color="auto"/>
              <w:right w:val="single" w:sz="4" w:space="0" w:color="auto"/>
            </w:tcBorders>
            <w:shd w:val="clear" w:color="auto" w:fill="auto"/>
            <w:vAlign w:val="center"/>
          </w:tcPr>
          <w:p w14:paraId="2D470FCE" w14:textId="77777777" w:rsidR="00EA6864" w:rsidRDefault="00EA6864" w:rsidP="00EA6864">
            <w:pPr>
              <w:autoSpaceDE w:val="0"/>
              <w:autoSpaceDN w:val="0"/>
              <w:adjustRightInd w:val="0"/>
              <w:rPr>
                <w:rFonts w:ascii="Trebuchet MS" w:hAnsi="Trebuchet MS" w:cs="ScubaOffc-Bold"/>
                <w:bCs/>
                <w:sz w:val="20"/>
                <w:szCs w:val="20"/>
              </w:rPr>
            </w:pPr>
          </w:p>
        </w:tc>
        <w:tc>
          <w:tcPr>
            <w:tcW w:w="409" w:type="pct"/>
            <w:tcBorders>
              <w:top w:val="single" w:sz="4" w:space="0" w:color="auto"/>
              <w:left w:val="single" w:sz="4" w:space="0" w:color="auto"/>
            </w:tcBorders>
            <w:shd w:val="clear" w:color="auto" w:fill="auto"/>
            <w:vAlign w:val="center"/>
          </w:tcPr>
          <w:p w14:paraId="1A362575" w14:textId="235EA25E" w:rsidR="00EA6864" w:rsidRDefault="00EA6864" w:rsidP="00EA6864">
            <w:pPr>
              <w:autoSpaceDE w:val="0"/>
              <w:autoSpaceDN w:val="0"/>
              <w:adjustRightInd w:val="0"/>
              <w:rPr>
                <w:rFonts w:ascii="Trebuchet MS" w:hAnsi="Trebuchet MS" w:cs="ScubaOffc-Bold"/>
                <w:bCs/>
                <w:sz w:val="20"/>
                <w:szCs w:val="20"/>
              </w:rPr>
            </w:pPr>
            <w:r>
              <w:rPr>
                <w:rFonts w:ascii="Trebuchet MS" w:hAnsi="Trebuchet MS" w:cs="ScubaOffc-Bold"/>
                <w:bCs/>
                <w:sz w:val="20"/>
                <w:szCs w:val="20"/>
              </w:rPr>
              <w:t>IV tipas</w:t>
            </w:r>
          </w:p>
        </w:tc>
        <w:tc>
          <w:tcPr>
            <w:tcW w:w="1551" w:type="pct"/>
            <w:tcBorders>
              <w:top w:val="single" w:sz="4" w:space="0" w:color="auto"/>
            </w:tcBorders>
            <w:shd w:val="clear" w:color="auto" w:fill="auto"/>
            <w:vAlign w:val="center"/>
          </w:tcPr>
          <w:p w14:paraId="130D58F8" w14:textId="77777777" w:rsidR="00EA6864" w:rsidRDefault="00EA6864" w:rsidP="00EA6864">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w:t>
            </w:r>
            <w:r>
              <w:rPr>
                <w:rFonts w:ascii="Trebuchet MS" w:hAnsi="Trebuchet MS" w:cs="Arial"/>
                <w:sz w:val="20"/>
                <w:szCs w:val="20"/>
              </w:rPr>
              <w:t>4</w:t>
            </w:r>
          </w:p>
          <w:p w14:paraId="2A47C841" w14:textId="77777777" w:rsidR="00EA6864" w:rsidRDefault="00EA6864" w:rsidP="00EA6864">
            <w:pPr>
              <w:autoSpaceDE w:val="0"/>
              <w:autoSpaceDN w:val="0"/>
              <w:adjustRightInd w:val="0"/>
              <w:rPr>
                <w:rFonts w:ascii="Trebuchet MS" w:hAnsi="Trebuchet MS" w:cs="Arial"/>
                <w:sz w:val="20"/>
                <w:szCs w:val="20"/>
              </w:rPr>
            </w:pPr>
          </w:p>
        </w:tc>
      </w:tr>
      <w:tr w:rsidR="00EA6864" w:rsidRPr="00F71DEF" w14:paraId="40FB1069" w14:textId="77777777" w:rsidTr="00E86562">
        <w:trPr>
          <w:trHeight w:val="570"/>
        </w:trPr>
        <w:tc>
          <w:tcPr>
            <w:tcW w:w="593" w:type="pct"/>
            <w:tcBorders>
              <w:top w:val="single" w:sz="4" w:space="0" w:color="auto"/>
            </w:tcBorders>
            <w:shd w:val="clear" w:color="auto" w:fill="auto"/>
            <w:vAlign w:val="center"/>
          </w:tcPr>
          <w:p w14:paraId="40FB1066"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67" w14:textId="77777777" w:rsidR="00EA6864" w:rsidRPr="00F71DEF" w:rsidRDefault="00EA6864" w:rsidP="00EA6864">
            <w:pPr>
              <w:autoSpaceDE w:val="0"/>
              <w:autoSpaceDN w:val="0"/>
              <w:adjustRightInd w:val="0"/>
              <w:rPr>
                <w:rFonts w:ascii="Trebuchet MS" w:hAnsi="Trebuchet MS" w:cs="Arial"/>
                <w:sz w:val="20"/>
                <w:szCs w:val="20"/>
              </w:rPr>
            </w:pPr>
            <w:r w:rsidRPr="00F71DEF">
              <w:rPr>
                <w:rFonts w:ascii="Trebuchet MS" w:hAnsi="Trebuchet MS" w:cs="Arial"/>
                <w:sz w:val="20"/>
                <w:szCs w:val="20"/>
              </w:rPr>
              <w:t>Prievado funkcijos</w:t>
            </w:r>
          </w:p>
        </w:tc>
        <w:tc>
          <w:tcPr>
            <w:tcW w:w="1551" w:type="pct"/>
            <w:tcBorders>
              <w:top w:val="single" w:sz="4" w:space="0" w:color="auto"/>
            </w:tcBorders>
            <w:shd w:val="clear" w:color="auto" w:fill="auto"/>
            <w:vAlign w:val="center"/>
          </w:tcPr>
          <w:p w14:paraId="40FB1068" w14:textId="77777777" w:rsidR="00EA6864" w:rsidRPr="00F71DEF" w:rsidRDefault="00EA6864" w:rsidP="00EA6864">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 xml:space="preserve">Auto-Crossing, Auto-Negotiation, Auto-Poliarity </w:t>
            </w:r>
          </w:p>
        </w:tc>
      </w:tr>
      <w:tr w:rsidR="00EA6864" w:rsidRPr="00F71DEF" w14:paraId="40FB1078" w14:textId="77777777" w:rsidTr="00E86562">
        <w:trPr>
          <w:trHeight w:val="570"/>
        </w:trPr>
        <w:tc>
          <w:tcPr>
            <w:tcW w:w="593" w:type="pct"/>
            <w:tcBorders>
              <w:top w:val="single" w:sz="4" w:space="0" w:color="auto"/>
            </w:tcBorders>
            <w:shd w:val="clear" w:color="auto" w:fill="auto"/>
            <w:vAlign w:val="center"/>
          </w:tcPr>
          <w:p w14:paraId="40FB106A"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6B"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Turi palaikyti protokolus ir standartus /</w:t>
            </w:r>
          </w:p>
          <w:p w14:paraId="40FB106C"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must maintain protocols and standards:</w:t>
            </w:r>
          </w:p>
          <w:p w14:paraId="40FB106D" w14:textId="77777777" w:rsidR="00EA6864" w:rsidRPr="00F71DEF" w:rsidRDefault="00EA6864" w:rsidP="00EA6864">
            <w:pPr>
              <w:autoSpaceDE w:val="0"/>
              <w:autoSpaceDN w:val="0"/>
              <w:adjustRightInd w:val="0"/>
              <w:rPr>
                <w:rFonts w:ascii="Trebuchet MS" w:hAnsi="Trebuchet MS" w:cs="ScubaOffc-Bold"/>
                <w:bCs/>
                <w:sz w:val="20"/>
                <w:szCs w:val="20"/>
              </w:rPr>
            </w:pPr>
          </w:p>
        </w:tc>
        <w:tc>
          <w:tcPr>
            <w:tcW w:w="1551" w:type="pct"/>
            <w:tcBorders>
              <w:top w:val="single" w:sz="4" w:space="0" w:color="auto"/>
            </w:tcBorders>
            <w:shd w:val="clear" w:color="auto" w:fill="auto"/>
            <w:vAlign w:val="center"/>
          </w:tcPr>
          <w:p w14:paraId="40FB106E"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IEEE 802.1D;</w:t>
            </w:r>
          </w:p>
          <w:p w14:paraId="40FB106F"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IEEE 802.1w;</w:t>
            </w:r>
          </w:p>
          <w:p w14:paraId="40FB1070"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IEEE 802.1s;</w:t>
            </w:r>
          </w:p>
          <w:p w14:paraId="40FB1071"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IEEE 802.1Q;</w:t>
            </w:r>
          </w:p>
          <w:p w14:paraId="40FB1072"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IEEE 802.1X;</w:t>
            </w:r>
          </w:p>
          <w:p w14:paraId="40FB1074"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IEEE802.1p;</w:t>
            </w:r>
          </w:p>
          <w:p w14:paraId="40FB1075"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IEEE 802.3ad;</w:t>
            </w:r>
          </w:p>
          <w:p w14:paraId="40FB1076"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IEEE 62439-3 (PRP);</w:t>
            </w:r>
          </w:p>
          <w:p w14:paraId="40FB1077" w14:textId="77777777" w:rsidR="00EA6864" w:rsidRPr="00F71DEF" w:rsidRDefault="00EA6864" w:rsidP="00EA6864">
            <w:pPr>
              <w:autoSpaceDE w:val="0"/>
              <w:autoSpaceDN w:val="0"/>
              <w:adjustRightInd w:val="0"/>
              <w:rPr>
                <w:rFonts w:ascii="Trebuchet MS" w:hAnsi="Trebuchet MS" w:cs="Arial"/>
                <w:sz w:val="20"/>
                <w:szCs w:val="20"/>
              </w:rPr>
            </w:pPr>
            <w:r w:rsidRPr="00F71DEF">
              <w:rPr>
                <w:rFonts w:ascii="Trebuchet MS" w:hAnsi="Trebuchet MS" w:cs="ScubaOffc-Bold"/>
                <w:bCs/>
                <w:sz w:val="20"/>
                <w:szCs w:val="20"/>
              </w:rPr>
              <w:t>IEEE 1588v2 (PTP);</w:t>
            </w:r>
          </w:p>
        </w:tc>
      </w:tr>
      <w:tr w:rsidR="00EA6864" w:rsidRPr="00F71DEF" w14:paraId="40FB107C" w14:textId="77777777" w:rsidTr="00E86562">
        <w:trPr>
          <w:trHeight w:val="570"/>
        </w:trPr>
        <w:tc>
          <w:tcPr>
            <w:tcW w:w="593" w:type="pct"/>
            <w:tcBorders>
              <w:top w:val="single" w:sz="4" w:space="0" w:color="auto"/>
            </w:tcBorders>
            <w:shd w:val="clear" w:color="auto" w:fill="auto"/>
            <w:vAlign w:val="center"/>
          </w:tcPr>
          <w:p w14:paraId="40FB1079"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7A"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 xml:space="preserve">Statinis IPv4 maršrutizavimas. / Static IPv4 routing. </w:t>
            </w:r>
          </w:p>
        </w:tc>
        <w:tc>
          <w:tcPr>
            <w:tcW w:w="1551" w:type="pct"/>
            <w:tcBorders>
              <w:top w:val="single" w:sz="4" w:space="0" w:color="auto"/>
            </w:tcBorders>
            <w:shd w:val="clear" w:color="auto" w:fill="auto"/>
            <w:vAlign w:val="center"/>
          </w:tcPr>
          <w:p w14:paraId="40FB107B"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 16 maršrutų / ≥ 16 routes.</w:t>
            </w:r>
          </w:p>
        </w:tc>
      </w:tr>
      <w:tr w:rsidR="00EA6864" w:rsidRPr="00F71DEF" w14:paraId="40FB1080" w14:textId="77777777" w:rsidTr="00E86562">
        <w:trPr>
          <w:trHeight w:val="570"/>
        </w:trPr>
        <w:tc>
          <w:tcPr>
            <w:tcW w:w="593" w:type="pct"/>
            <w:tcBorders>
              <w:top w:val="single" w:sz="4" w:space="0" w:color="auto"/>
            </w:tcBorders>
            <w:shd w:val="clear" w:color="auto" w:fill="auto"/>
            <w:vAlign w:val="center"/>
          </w:tcPr>
          <w:p w14:paraId="40FB107D"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7E" w14:textId="77777777" w:rsidR="00EA6864" w:rsidRPr="00F71DEF" w:rsidRDefault="00EA6864" w:rsidP="00EA6864">
            <w:pPr>
              <w:autoSpaceDE w:val="0"/>
              <w:autoSpaceDN w:val="0"/>
              <w:adjustRightInd w:val="0"/>
              <w:rPr>
                <w:rFonts w:ascii="Trebuchet MS" w:hAnsi="Trebuchet MS" w:cs="ScubaOffc-Bold"/>
                <w:bCs/>
                <w:sz w:val="20"/>
                <w:szCs w:val="20"/>
              </w:rPr>
            </w:pPr>
            <w:r w:rsidRPr="00F71DEF">
              <w:rPr>
                <w:rFonts w:ascii="Trebuchet MS" w:hAnsi="Trebuchet MS" w:cs="ScubaOffc-Bold"/>
                <w:bCs/>
                <w:sz w:val="20"/>
                <w:szCs w:val="20"/>
              </w:rPr>
              <w:t>MTU dydis</w:t>
            </w:r>
            <w:r w:rsidRPr="00F71DEF">
              <w:rPr>
                <w:rFonts w:ascii="Trebuchet MS" w:hAnsi="Trebuchet MS" w:cs="Arial"/>
                <w:sz w:val="20"/>
                <w:szCs w:val="20"/>
              </w:rPr>
              <w:t xml:space="preserve">, </w:t>
            </w:r>
            <w:r w:rsidRPr="00F71DEF">
              <w:rPr>
                <w:rFonts w:ascii="Trebuchet MS" w:hAnsi="Trebuchet MS" w:cs="ScubaOffc-Bold"/>
                <w:bCs/>
                <w:sz w:val="20"/>
                <w:szCs w:val="20"/>
              </w:rPr>
              <w:t>baitais / MTU size, byte</w:t>
            </w:r>
          </w:p>
        </w:tc>
        <w:tc>
          <w:tcPr>
            <w:tcW w:w="1551" w:type="pct"/>
            <w:tcBorders>
              <w:top w:val="single" w:sz="4" w:space="0" w:color="auto"/>
            </w:tcBorders>
            <w:shd w:val="clear" w:color="auto" w:fill="auto"/>
            <w:vAlign w:val="center"/>
          </w:tcPr>
          <w:p w14:paraId="40FB107F" w14:textId="77777777" w:rsidR="00EA6864" w:rsidRPr="00F71DEF" w:rsidRDefault="00EA6864" w:rsidP="00EA6864">
            <w:pPr>
              <w:autoSpaceDE w:val="0"/>
              <w:autoSpaceDN w:val="0"/>
              <w:adjustRightInd w:val="0"/>
              <w:jc w:val="center"/>
              <w:rPr>
                <w:rFonts w:ascii="Trebuchet MS" w:hAnsi="Trebuchet MS" w:cs="Arial"/>
                <w:sz w:val="20"/>
                <w:szCs w:val="20"/>
              </w:rPr>
            </w:pPr>
            <w:r w:rsidRPr="00F71DEF">
              <w:rPr>
                <w:rFonts w:ascii="Trebuchet MS" w:hAnsi="Trebuchet MS" w:cs="Arial"/>
                <w:sz w:val="20"/>
                <w:szCs w:val="20"/>
              </w:rPr>
              <w:t>≥9000</w:t>
            </w:r>
          </w:p>
        </w:tc>
      </w:tr>
      <w:tr w:rsidR="00EA6864" w:rsidRPr="00F71DEF" w14:paraId="40FB1084" w14:textId="77777777" w:rsidTr="00E86562">
        <w:trPr>
          <w:trHeight w:val="570"/>
        </w:trPr>
        <w:tc>
          <w:tcPr>
            <w:tcW w:w="593" w:type="pct"/>
            <w:tcBorders>
              <w:top w:val="single" w:sz="4" w:space="0" w:color="auto"/>
            </w:tcBorders>
            <w:shd w:val="clear" w:color="auto" w:fill="auto"/>
            <w:vAlign w:val="center"/>
          </w:tcPr>
          <w:p w14:paraId="40FB1081"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82"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Fizinių MAC adresų kiekis, vnt./ Physical MAC address q</w:t>
            </w:r>
            <w:r w:rsidRPr="00F71DEF">
              <w:rPr>
                <w:rFonts w:ascii="Trebuchet MS" w:hAnsi="Trebuchet MS" w:cs="ScubaOffc-Bold"/>
                <w:bCs/>
                <w:sz w:val="20"/>
                <w:szCs w:val="20"/>
              </w:rPr>
              <w:t xml:space="preserve">uantity, </w:t>
            </w:r>
            <w:r w:rsidRPr="00F71DEF">
              <w:rPr>
                <w:rStyle w:val="hps"/>
                <w:rFonts w:ascii="Trebuchet MS" w:hAnsi="Trebuchet MS" w:cs="Arial"/>
                <w:color w:val="222222"/>
                <w:sz w:val="20"/>
                <w:szCs w:val="20"/>
                <w:lang w:val="en"/>
              </w:rPr>
              <w:t>pcs</w:t>
            </w:r>
            <w:r w:rsidRPr="00F71DEF">
              <w:rPr>
                <w:rStyle w:val="shorttext"/>
                <w:rFonts w:ascii="Trebuchet MS" w:hAnsi="Trebuchet MS" w:cs="Arial"/>
                <w:color w:val="222222"/>
                <w:sz w:val="20"/>
                <w:szCs w:val="20"/>
                <w:lang w:val="en"/>
              </w:rPr>
              <w:t>.</w:t>
            </w:r>
          </w:p>
        </w:tc>
        <w:tc>
          <w:tcPr>
            <w:tcW w:w="1551" w:type="pct"/>
            <w:tcBorders>
              <w:top w:val="single" w:sz="4" w:space="0" w:color="auto"/>
            </w:tcBorders>
            <w:shd w:val="clear" w:color="auto" w:fill="auto"/>
            <w:vAlign w:val="center"/>
          </w:tcPr>
          <w:p w14:paraId="40FB1083"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≥5 000</w:t>
            </w:r>
          </w:p>
        </w:tc>
      </w:tr>
      <w:tr w:rsidR="00EA6864" w:rsidRPr="00F71DEF" w14:paraId="40FB1089" w14:textId="77777777" w:rsidTr="00E86562">
        <w:trPr>
          <w:trHeight w:val="570"/>
        </w:trPr>
        <w:tc>
          <w:tcPr>
            <w:tcW w:w="593" w:type="pct"/>
            <w:tcBorders>
              <w:top w:val="single" w:sz="4" w:space="0" w:color="auto"/>
            </w:tcBorders>
            <w:shd w:val="clear" w:color="auto" w:fill="auto"/>
            <w:vAlign w:val="center"/>
          </w:tcPr>
          <w:p w14:paraId="40FB1085"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86"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VLAN identifikatoriai / VLAN identifiers</w:t>
            </w:r>
          </w:p>
        </w:tc>
        <w:tc>
          <w:tcPr>
            <w:tcW w:w="1551" w:type="pct"/>
            <w:tcBorders>
              <w:top w:val="single" w:sz="4" w:space="0" w:color="auto"/>
            </w:tcBorders>
            <w:shd w:val="clear" w:color="auto" w:fill="auto"/>
            <w:vAlign w:val="center"/>
          </w:tcPr>
          <w:p w14:paraId="40FB1087" w14:textId="77777777" w:rsidR="00EA6864" w:rsidRPr="00F71DEF" w:rsidRDefault="00EA6864" w:rsidP="00EA6864">
            <w:pPr>
              <w:jc w:val="center"/>
              <w:rPr>
                <w:rFonts w:ascii="Trebuchet MS" w:hAnsi="Trebuchet MS" w:cs="Arial"/>
                <w:sz w:val="20"/>
                <w:szCs w:val="20"/>
              </w:rPr>
            </w:pPr>
          </w:p>
          <w:p w14:paraId="40FB1088" w14:textId="760CE83D"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≥1000</w:t>
            </w:r>
          </w:p>
        </w:tc>
      </w:tr>
      <w:tr w:rsidR="00EA6864" w:rsidRPr="00F71DEF" w14:paraId="40FB108D" w14:textId="77777777" w:rsidTr="00E86562">
        <w:trPr>
          <w:trHeight w:val="570"/>
        </w:trPr>
        <w:tc>
          <w:tcPr>
            <w:tcW w:w="593" w:type="pct"/>
            <w:tcBorders>
              <w:top w:val="single" w:sz="4" w:space="0" w:color="auto"/>
            </w:tcBorders>
            <w:shd w:val="clear" w:color="auto" w:fill="auto"/>
            <w:vAlign w:val="center"/>
          </w:tcPr>
          <w:p w14:paraId="40FB108A"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8B"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VLAN identifikatoriai vienu metu / VLAN identifiers simultaneously</w:t>
            </w:r>
          </w:p>
        </w:tc>
        <w:tc>
          <w:tcPr>
            <w:tcW w:w="1551" w:type="pct"/>
            <w:tcBorders>
              <w:top w:val="single" w:sz="4" w:space="0" w:color="auto"/>
            </w:tcBorders>
            <w:shd w:val="clear" w:color="auto" w:fill="auto"/>
            <w:vAlign w:val="center"/>
          </w:tcPr>
          <w:p w14:paraId="40FB108C"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≥64</w:t>
            </w:r>
          </w:p>
        </w:tc>
      </w:tr>
      <w:tr w:rsidR="00EA6864" w:rsidRPr="00F71DEF" w14:paraId="40FB1091" w14:textId="77777777" w:rsidTr="00E86562">
        <w:trPr>
          <w:trHeight w:val="570"/>
        </w:trPr>
        <w:tc>
          <w:tcPr>
            <w:tcW w:w="593" w:type="pct"/>
            <w:tcBorders>
              <w:top w:val="single" w:sz="4" w:space="0" w:color="auto"/>
            </w:tcBorders>
            <w:shd w:val="clear" w:color="auto" w:fill="auto"/>
            <w:vAlign w:val="center"/>
          </w:tcPr>
          <w:p w14:paraId="40FB108E"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8F"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Režimas be VLAN identifikatorių, kai VLAN ID=0 / Mode without VLAN identifier when VLAN ID = 0.</w:t>
            </w:r>
          </w:p>
        </w:tc>
        <w:tc>
          <w:tcPr>
            <w:tcW w:w="1551" w:type="pct"/>
            <w:tcBorders>
              <w:top w:val="single" w:sz="4" w:space="0" w:color="auto"/>
            </w:tcBorders>
            <w:shd w:val="clear" w:color="auto" w:fill="auto"/>
            <w:vAlign w:val="center"/>
          </w:tcPr>
          <w:p w14:paraId="40FB1090"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 xml:space="preserve">VLAN „unaware“ režimas/ VLAN "unaware" mode  </w:t>
            </w:r>
          </w:p>
        </w:tc>
      </w:tr>
      <w:tr w:rsidR="00EA6864" w:rsidRPr="00F71DEF" w14:paraId="40FB1095" w14:textId="77777777" w:rsidTr="00E86562">
        <w:trPr>
          <w:trHeight w:val="570"/>
        </w:trPr>
        <w:tc>
          <w:tcPr>
            <w:tcW w:w="593" w:type="pct"/>
            <w:tcBorders>
              <w:top w:val="single" w:sz="4" w:space="0" w:color="auto"/>
            </w:tcBorders>
            <w:shd w:val="clear" w:color="auto" w:fill="auto"/>
            <w:vAlign w:val="center"/>
          </w:tcPr>
          <w:p w14:paraId="40FB1092"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93"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Izoliuoti VLAN / Isolated VLAN</w:t>
            </w:r>
          </w:p>
        </w:tc>
        <w:tc>
          <w:tcPr>
            <w:tcW w:w="1551" w:type="pct"/>
            <w:tcBorders>
              <w:top w:val="single" w:sz="4" w:space="0" w:color="auto"/>
            </w:tcBorders>
            <w:shd w:val="clear" w:color="auto" w:fill="auto"/>
            <w:vAlign w:val="center"/>
          </w:tcPr>
          <w:p w14:paraId="40FB1094" w14:textId="4B46E32B"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Private VLAN, Primary VLAN, Isolated VLAN, Community VLAN</w:t>
            </w:r>
          </w:p>
        </w:tc>
      </w:tr>
      <w:tr w:rsidR="00EA6864" w:rsidRPr="00F71DEF" w14:paraId="40FB1099" w14:textId="77777777" w:rsidTr="00E86562">
        <w:trPr>
          <w:trHeight w:val="570"/>
        </w:trPr>
        <w:tc>
          <w:tcPr>
            <w:tcW w:w="593" w:type="pct"/>
            <w:tcBorders>
              <w:top w:val="single" w:sz="4" w:space="0" w:color="auto"/>
            </w:tcBorders>
            <w:shd w:val="clear" w:color="auto" w:fill="auto"/>
            <w:vAlign w:val="center"/>
          </w:tcPr>
          <w:p w14:paraId="40FB1096"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97"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Multicast srauto valdymas / Multicast traffic control.</w:t>
            </w:r>
          </w:p>
        </w:tc>
        <w:tc>
          <w:tcPr>
            <w:tcW w:w="1551" w:type="pct"/>
            <w:tcBorders>
              <w:top w:val="single" w:sz="4" w:space="0" w:color="auto"/>
            </w:tcBorders>
            <w:shd w:val="clear" w:color="auto" w:fill="auto"/>
            <w:vAlign w:val="center"/>
          </w:tcPr>
          <w:p w14:paraId="40FB1098"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IGMP snooping</w:t>
            </w:r>
          </w:p>
        </w:tc>
      </w:tr>
      <w:tr w:rsidR="00EA6864" w:rsidRPr="00F71DEF" w14:paraId="40FB109D" w14:textId="77777777" w:rsidTr="00E86562">
        <w:trPr>
          <w:trHeight w:val="570"/>
        </w:trPr>
        <w:tc>
          <w:tcPr>
            <w:tcW w:w="593" w:type="pct"/>
            <w:tcBorders>
              <w:top w:val="single" w:sz="4" w:space="0" w:color="auto"/>
            </w:tcBorders>
            <w:shd w:val="clear" w:color="auto" w:fill="auto"/>
            <w:vAlign w:val="center"/>
          </w:tcPr>
          <w:p w14:paraId="40FB109A"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9B"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Nuotolinis srauto analizavimas / Remote traffic analyze</w:t>
            </w:r>
          </w:p>
        </w:tc>
        <w:tc>
          <w:tcPr>
            <w:tcW w:w="1551" w:type="pct"/>
            <w:tcBorders>
              <w:top w:val="single" w:sz="4" w:space="0" w:color="auto"/>
            </w:tcBorders>
            <w:shd w:val="clear" w:color="auto" w:fill="auto"/>
            <w:vAlign w:val="center"/>
          </w:tcPr>
          <w:p w14:paraId="40FB109C"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RSPAN arba lygiavertis / or equal</w:t>
            </w:r>
          </w:p>
        </w:tc>
      </w:tr>
      <w:tr w:rsidR="00EA6864" w:rsidRPr="00F71DEF" w14:paraId="40FB10A1" w14:textId="77777777" w:rsidTr="00E86562">
        <w:trPr>
          <w:trHeight w:val="570"/>
        </w:trPr>
        <w:tc>
          <w:tcPr>
            <w:tcW w:w="593" w:type="pct"/>
            <w:tcBorders>
              <w:top w:val="single" w:sz="4" w:space="0" w:color="auto"/>
            </w:tcBorders>
            <w:shd w:val="clear" w:color="auto" w:fill="auto"/>
            <w:vAlign w:val="center"/>
          </w:tcPr>
          <w:p w14:paraId="40FB109E"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9F"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Tinklo apsauga nuo duomenų srauto audrų per kiekvieną prievadą nustatant tikslų maksimalų paketų skaičių per sekundę, maksimalų bitų skaičių per sekundę, nustatant nuošimtį nuo prievado pralaidumo. Duomenų srautui viršijus nustatytas reikšmes prievade komutatorius privalo signalizuoti apie tai SNMP pranešimais ir blokuoti (atjungti) prievadą nustatytam laikui (laiko nustatymo galimybės nuo 60 iki 300 sekundžių) / Network  protection against storms at each port in determining the precise maximum number of packets per second, the maximum number of bits per second, the determination of the percentage of port bandwidth. The data flow exceeds the set value switch port must be indicated on the SNMP messages and block (open) port for a set time (timing options from 60 to 300 seconds).</w:t>
            </w:r>
          </w:p>
        </w:tc>
        <w:tc>
          <w:tcPr>
            <w:tcW w:w="1551" w:type="pct"/>
            <w:tcBorders>
              <w:top w:val="single" w:sz="4" w:space="0" w:color="auto"/>
            </w:tcBorders>
            <w:shd w:val="clear" w:color="auto" w:fill="auto"/>
            <w:vAlign w:val="center"/>
          </w:tcPr>
          <w:p w14:paraId="40FB10A0"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 xml:space="preserve">Storm control: broadcast, multicast, unicast </w:t>
            </w:r>
          </w:p>
        </w:tc>
      </w:tr>
      <w:tr w:rsidR="00EA6864" w:rsidRPr="00F71DEF" w14:paraId="40FB10A5" w14:textId="77777777" w:rsidTr="00E86562">
        <w:trPr>
          <w:trHeight w:val="570"/>
        </w:trPr>
        <w:tc>
          <w:tcPr>
            <w:tcW w:w="593" w:type="pct"/>
            <w:tcBorders>
              <w:top w:val="single" w:sz="4" w:space="0" w:color="auto"/>
            </w:tcBorders>
            <w:shd w:val="clear" w:color="auto" w:fill="auto"/>
            <w:vAlign w:val="center"/>
          </w:tcPr>
          <w:p w14:paraId="40FB10A2"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A3"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Prisijungimo protokolai prie kitų tinklo įrenginių keičiant TCP prievadų numerius / Connecting protocols to other network devices changing the TCP port numbers.</w:t>
            </w:r>
          </w:p>
        </w:tc>
        <w:tc>
          <w:tcPr>
            <w:tcW w:w="1551" w:type="pct"/>
            <w:tcBorders>
              <w:top w:val="single" w:sz="4" w:space="0" w:color="auto"/>
            </w:tcBorders>
            <w:shd w:val="clear" w:color="auto" w:fill="auto"/>
            <w:vAlign w:val="center"/>
          </w:tcPr>
          <w:p w14:paraId="40FB10A4"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Telnet ir / and SSH</w:t>
            </w:r>
          </w:p>
        </w:tc>
      </w:tr>
      <w:tr w:rsidR="00EA6864" w:rsidRPr="00F71DEF" w14:paraId="40FB10A9" w14:textId="77777777" w:rsidTr="00E86562">
        <w:trPr>
          <w:trHeight w:val="570"/>
        </w:trPr>
        <w:tc>
          <w:tcPr>
            <w:tcW w:w="593" w:type="pct"/>
            <w:tcBorders>
              <w:top w:val="single" w:sz="4" w:space="0" w:color="auto"/>
            </w:tcBorders>
            <w:shd w:val="clear" w:color="auto" w:fill="auto"/>
            <w:vAlign w:val="center"/>
          </w:tcPr>
          <w:p w14:paraId="40FB10A6"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A7"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Paketų klasifikavimas, žymėjimas ir prioritizavimas. / Packets classification, labeling and priority .</w:t>
            </w:r>
          </w:p>
        </w:tc>
        <w:tc>
          <w:tcPr>
            <w:tcW w:w="1551" w:type="pct"/>
            <w:tcBorders>
              <w:top w:val="single" w:sz="4" w:space="0" w:color="auto"/>
            </w:tcBorders>
            <w:shd w:val="clear" w:color="auto" w:fill="auto"/>
            <w:vAlign w:val="center"/>
          </w:tcPr>
          <w:p w14:paraId="40FB10A8"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Pagal DSCP reikšmes, IP adresą, TCP/UDP prievadus / By DSCP values, IP address, TCP / UDP ports.</w:t>
            </w:r>
          </w:p>
        </w:tc>
      </w:tr>
      <w:tr w:rsidR="00EA6864" w:rsidRPr="00F71DEF" w14:paraId="40FB10AD" w14:textId="77777777" w:rsidTr="00E86562">
        <w:trPr>
          <w:trHeight w:val="570"/>
        </w:trPr>
        <w:tc>
          <w:tcPr>
            <w:tcW w:w="593" w:type="pct"/>
            <w:tcBorders>
              <w:top w:val="single" w:sz="4" w:space="0" w:color="auto"/>
            </w:tcBorders>
            <w:shd w:val="clear" w:color="auto" w:fill="auto"/>
            <w:vAlign w:val="center"/>
          </w:tcPr>
          <w:p w14:paraId="40FB10AA" w14:textId="77777777" w:rsidR="00EA6864" w:rsidRPr="00F71DEF" w:rsidRDefault="00EA6864" w:rsidP="00EA6864">
            <w:pPr>
              <w:numPr>
                <w:ilvl w:val="0"/>
                <w:numId w:val="31"/>
              </w:numPr>
              <w:jc w:val="center"/>
              <w:rPr>
                <w:rFonts w:ascii="Trebuchet MS" w:hAnsi="Trebuchet MS" w:cs="Arial"/>
                <w:sz w:val="20"/>
                <w:szCs w:val="20"/>
              </w:rPr>
            </w:pPr>
          </w:p>
        </w:tc>
        <w:tc>
          <w:tcPr>
            <w:tcW w:w="2856" w:type="pct"/>
            <w:gridSpan w:val="6"/>
            <w:tcBorders>
              <w:top w:val="single" w:sz="4" w:space="0" w:color="auto"/>
            </w:tcBorders>
            <w:shd w:val="clear" w:color="auto" w:fill="auto"/>
            <w:vAlign w:val="center"/>
          </w:tcPr>
          <w:p w14:paraId="40FB10AB"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 xml:space="preserve">Laiko sinchronizavimo protokolas / Time synchronization protocol. </w:t>
            </w:r>
          </w:p>
        </w:tc>
        <w:tc>
          <w:tcPr>
            <w:tcW w:w="1551" w:type="pct"/>
            <w:tcBorders>
              <w:top w:val="single" w:sz="4" w:space="0" w:color="auto"/>
            </w:tcBorders>
            <w:shd w:val="clear" w:color="auto" w:fill="auto"/>
            <w:vAlign w:val="center"/>
          </w:tcPr>
          <w:p w14:paraId="40FB10AC"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NTP (RFC 1305)</w:t>
            </w:r>
          </w:p>
        </w:tc>
      </w:tr>
      <w:tr w:rsidR="00EA6864" w:rsidRPr="00F71DEF" w14:paraId="40FB10B0" w14:textId="77777777" w:rsidTr="00F123D2">
        <w:trPr>
          <w:trHeight w:val="397"/>
        </w:trPr>
        <w:tc>
          <w:tcPr>
            <w:tcW w:w="593" w:type="pct"/>
            <w:tcBorders>
              <w:top w:val="single" w:sz="4" w:space="0" w:color="auto"/>
              <w:bottom w:val="single" w:sz="4" w:space="0" w:color="auto"/>
            </w:tcBorders>
            <w:shd w:val="clear" w:color="auto" w:fill="auto"/>
            <w:vAlign w:val="center"/>
          </w:tcPr>
          <w:p w14:paraId="40FB10AE" w14:textId="77777777" w:rsidR="00EA6864" w:rsidRPr="00F71DEF" w:rsidRDefault="00EA6864" w:rsidP="00EA6864">
            <w:pPr>
              <w:numPr>
                <w:ilvl w:val="0"/>
                <w:numId w:val="2"/>
              </w:numPr>
              <w:jc w:val="center"/>
              <w:rPr>
                <w:rFonts w:ascii="Trebuchet MS" w:hAnsi="Trebuchet MS" w:cs="Arial"/>
                <w:sz w:val="20"/>
                <w:szCs w:val="20"/>
              </w:rPr>
            </w:pPr>
          </w:p>
        </w:tc>
        <w:tc>
          <w:tcPr>
            <w:tcW w:w="4407" w:type="pct"/>
            <w:gridSpan w:val="7"/>
            <w:tcBorders>
              <w:top w:val="single" w:sz="4" w:space="0" w:color="auto"/>
              <w:bottom w:val="single" w:sz="4" w:space="0" w:color="auto"/>
            </w:tcBorders>
            <w:shd w:val="clear" w:color="auto" w:fill="auto"/>
            <w:vAlign w:val="center"/>
          </w:tcPr>
          <w:p w14:paraId="40FB10AF" w14:textId="77777777" w:rsidR="00EA6864" w:rsidRPr="00F71DEF" w:rsidRDefault="00EA6864" w:rsidP="00EA6864">
            <w:pPr>
              <w:autoSpaceDE w:val="0"/>
              <w:autoSpaceDN w:val="0"/>
              <w:adjustRightInd w:val="0"/>
              <w:jc w:val="center"/>
              <w:rPr>
                <w:rFonts w:ascii="Trebuchet MS" w:hAnsi="Trebuchet MS" w:cs="Arial"/>
                <w:sz w:val="20"/>
                <w:szCs w:val="20"/>
              </w:rPr>
            </w:pPr>
            <w:r w:rsidRPr="00F71DEF">
              <w:rPr>
                <w:rFonts w:ascii="Trebuchet MS" w:hAnsi="Trebuchet MS" w:cs="Arial"/>
                <w:b/>
                <w:sz w:val="20"/>
                <w:szCs w:val="20"/>
              </w:rPr>
              <w:t>Valdymo parametrai / Management parameters</w:t>
            </w:r>
          </w:p>
        </w:tc>
      </w:tr>
      <w:tr w:rsidR="00EA6864" w:rsidRPr="00F71DEF" w14:paraId="40FB10B5" w14:textId="77777777" w:rsidTr="00E86562">
        <w:trPr>
          <w:trHeight w:val="397"/>
        </w:trPr>
        <w:tc>
          <w:tcPr>
            <w:tcW w:w="593" w:type="pct"/>
            <w:tcBorders>
              <w:top w:val="single" w:sz="4" w:space="0" w:color="auto"/>
              <w:bottom w:val="single" w:sz="4" w:space="0" w:color="auto"/>
            </w:tcBorders>
            <w:shd w:val="clear" w:color="auto" w:fill="auto"/>
            <w:vAlign w:val="center"/>
          </w:tcPr>
          <w:p w14:paraId="40FB10B1" w14:textId="77777777" w:rsidR="00EA6864" w:rsidRPr="00F71DEF" w:rsidRDefault="00EA6864" w:rsidP="00EA6864">
            <w:pPr>
              <w:numPr>
                <w:ilvl w:val="0"/>
                <w:numId w:val="13"/>
              </w:numPr>
              <w:jc w:val="center"/>
              <w:rPr>
                <w:rFonts w:ascii="Trebuchet MS" w:hAnsi="Trebuchet MS" w:cs="Arial"/>
                <w:sz w:val="20"/>
                <w:szCs w:val="20"/>
              </w:rPr>
            </w:pPr>
          </w:p>
        </w:tc>
        <w:tc>
          <w:tcPr>
            <w:tcW w:w="2856" w:type="pct"/>
            <w:gridSpan w:val="6"/>
            <w:tcBorders>
              <w:top w:val="single" w:sz="4" w:space="0" w:color="auto"/>
              <w:bottom w:val="single" w:sz="4" w:space="0" w:color="auto"/>
              <w:right w:val="single" w:sz="4" w:space="0" w:color="auto"/>
            </w:tcBorders>
            <w:shd w:val="clear" w:color="auto" w:fill="auto"/>
            <w:vAlign w:val="center"/>
          </w:tcPr>
          <w:p w14:paraId="40FB10B2"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Valdymo ir stebėjimo protokolai / Management and monitoring protocols</w:t>
            </w:r>
          </w:p>
        </w:tc>
        <w:tc>
          <w:tcPr>
            <w:tcW w:w="1551" w:type="pct"/>
            <w:tcBorders>
              <w:top w:val="single" w:sz="4" w:space="0" w:color="auto"/>
              <w:left w:val="single" w:sz="4" w:space="0" w:color="auto"/>
              <w:bottom w:val="single" w:sz="4" w:space="0" w:color="auto"/>
            </w:tcBorders>
            <w:shd w:val="clear" w:color="auto" w:fill="auto"/>
            <w:vAlign w:val="center"/>
          </w:tcPr>
          <w:p w14:paraId="40FB10B3"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SSHv1,v2</w:t>
            </w:r>
          </w:p>
          <w:p w14:paraId="40FB10B4"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SNMP v2, v3</w:t>
            </w:r>
          </w:p>
        </w:tc>
      </w:tr>
      <w:tr w:rsidR="00EA6864" w:rsidRPr="00F71DEF" w14:paraId="40FB10B9" w14:textId="77777777" w:rsidTr="00E86562">
        <w:trPr>
          <w:trHeight w:val="397"/>
        </w:trPr>
        <w:tc>
          <w:tcPr>
            <w:tcW w:w="593" w:type="pct"/>
            <w:tcBorders>
              <w:top w:val="single" w:sz="4" w:space="0" w:color="auto"/>
              <w:bottom w:val="single" w:sz="4" w:space="0" w:color="auto"/>
            </w:tcBorders>
            <w:shd w:val="clear" w:color="auto" w:fill="auto"/>
            <w:vAlign w:val="center"/>
          </w:tcPr>
          <w:p w14:paraId="40FB10B6" w14:textId="77777777" w:rsidR="00EA6864" w:rsidRPr="00F71DEF" w:rsidRDefault="00EA6864" w:rsidP="00EA6864">
            <w:pPr>
              <w:numPr>
                <w:ilvl w:val="0"/>
                <w:numId w:val="13"/>
              </w:numPr>
              <w:jc w:val="center"/>
              <w:rPr>
                <w:rFonts w:ascii="Trebuchet MS" w:hAnsi="Trebuchet MS" w:cs="Arial"/>
                <w:sz w:val="20"/>
                <w:szCs w:val="20"/>
              </w:rPr>
            </w:pPr>
          </w:p>
        </w:tc>
        <w:tc>
          <w:tcPr>
            <w:tcW w:w="2856" w:type="pct"/>
            <w:gridSpan w:val="6"/>
            <w:tcBorders>
              <w:top w:val="single" w:sz="4" w:space="0" w:color="auto"/>
              <w:bottom w:val="single" w:sz="4" w:space="0" w:color="auto"/>
              <w:right w:val="single" w:sz="4" w:space="0" w:color="auto"/>
            </w:tcBorders>
            <w:shd w:val="clear" w:color="auto" w:fill="auto"/>
            <w:vAlign w:val="center"/>
          </w:tcPr>
          <w:p w14:paraId="40FB10B7"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Pilnai valdomas įmonėje naudojama valdymo ir stebėsenos sistema / Full compatible with the company used to control and monitoring system</w:t>
            </w:r>
          </w:p>
        </w:tc>
        <w:tc>
          <w:tcPr>
            <w:tcW w:w="1551" w:type="pct"/>
            <w:tcBorders>
              <w:top w:val="single" w:sz="4" w:space="0" w:color="auto"/>
              <w:left w:val="single" w:sz="4" w:space="0" w:color="auto"/>
              <w:bottom w:val="single" w:sz="4" w:space="0" w:color="auto"/>
            </w:tcBorders>
            <w:shd w:val="clear" w:color="auto" w:fill="auto"/>
            <w:vAlign w:val="center"/>
          </w:tcPr>
          <w:p w14:paraId="40FB10B8"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Cisco Prime Infrastructure</w:t>
            </w:r>
          </w:p>
        </w:tc>
      </w:tr>
      <w:tr w:rsidR="00EA6864" w:rsidRPr="00F71DEF" w14:paraId="40FB10BD" w14:textId="77777777" w:rsidTr="00E86562">
        <w:trPr>
          <w:trHeight w:val="397"/>
        </w:trPr>
        <w:tc>
          <w:tcPr>
            <w:tcW w:w="593" w:type="pct"/>
            <w:tcBorders>
              <w:top w:val="single" w:sz="4" w:space="0" w:color="auto"/>
              <w:bottom w:val="single" w:sz="4" w:space="0" w:color="auto"/>
            </w:tcBorders>
            <w:shd w:val="clear" w:color="auto" w:fill="auto"/>
            <w:vAlign w:val="center"/>
          </w:tcPr>
          <w:p w14:paraId="40FB10BA" w14:textId="77777777" w:rsidR="00EA6864" w:rsidRPr="00F71DEF" w:rsidRDefault="00EA6864" w:rsidP="00EA6864">
            <w:pPr>
              <w:numPr>
                <w:ilvl w:val="0"/>
                <w:numId w:val="13"/>
              </w:numPr>
              <w:jc w:val="center"/>
              <w:rPr>
                <w:rFonts w:ascii="Trebuchet MS" w:hAnsi="Trebuchet MS" w:cs="Arial"/>
                <w:sz w:val="20"/>
                <w:szCs w:val="20"/>
              </w:rPr>
            </w:pPr>
          </w:p>
        </w:tc>
        <w:tc>
          <w:tcPr>
            <w:tcW w:w="2856" w:type="pct"/>
            <w:gridSpan w:val="6"/>
            <w:tcBorders>
              <w:top w:val="single" w:sz="4" w:space="0" w:color="auto"/>
              <w:bottom w:val="single" w:sz="4" w:space="0" w:color="auto"/>
              <w:right w:val="single" w:sz="4" w:space="0" w:color="auto"/>
            </w:tcBorders>
            <w:shd w:val="clear" w:color="auto" w:fill="auto"/>
            <w:vAlign w:val="center"/>
          </w:tcPr>
          <w:p w14:paraId="40FB10BB"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Pilnai suderinamas su įmonėje naudojama įrenginių prieigos prie tinklo kontrolės platforma/ Full compatible with the company used NAC platform</w:t>
            </w:r>
          </w:p>
        </w:tc>
        <w:tc>
          <w:tcPr>
            <w:tcW w:w="1551" w:type="pct"/>
            <w:tcBorders>
              <w:top w:val="single" w:sz="4" w:space="0" w:color="auto"/>
              <w:left w:val="single" w:sz="4" w:space="0" w:color="auto"/>
              <w:bottom w:val="single" w:sz="4" w:space="0" w:color="auto"/>
            </w:tcBorders>
            <w:shd w:val="clear" w:color="auto" w:fill="auto"/>
            <w:vAlign w:val="center"/>
          </w:tcPr>
          <w:p w14:paraId="40FB10BC" w14:textId="77777777" w:rsidR="00EA6864" w:rsidRPr="00F71DEF" w:rsidRDefault="00EA6864" w:rsidP="00EA6864">
            <w:pPr>
              <w:rPr>
                <w:rFonts w:ascii="Trebuchet MS" w:hAnsi="Trebuchet MS" w:cs="Arial"/>
                <w:sz w:val="20"/>
                <w:szCs w:val="20"/>
              </w:rPr>
            </w:pPr>
            <w:r w:rsidRPr="00F71DEF">
              <w:rPr>
                <w:rFonts w:ascii="Trebuchet MS" w:hAnsi="Trebuchet MS" w:cs="Arial"/>
                <w:sz w:val="20"/>
                <w:szCs w:val="20"/>
              </w:rPr>
              <w:t>Cisco ISE (Identity Services Engine)</w:t>
            </w:r>
          </w:p>
        </w:tc>
      </w:tr>
      <w:tr w:rsidR="00EA6864" w:rsidRPr="00F71DEF" w14:paraId="40FB10C1" w14:textId="77777777" w:rsidTr="00E86562">
        <w:trPr>
          <w:trHeight w:val="397"/>
        </w:trPr>
        <w:tc>
          <w:tcPr>
            <w:tcW w:w="593" w:type="pct"/>
            <w:tcBorders>
              <w:top w:val="single" w:sz="4" w:space="0" w:color="auto"/>
              <w:bottom w:val="single" w:sz="4" w:space="0" w:color="auto"/>
            </w:tcBorders>
            <w:shd w:val="clear" w:color="auto" w:fill="auto"/>
            <w:vAlign w:val="center"/>
          </w:tcPr>
          <w:p w14:paraId="40FB10BE" w14:textId="77777777" w:rsidR="00EA6864" w:rsidRPr="00F71DEF" w:rsidRDefault="00EA6864" w:rsidP="00EA6864">
            <w:pPr>
              <w:numPr>
                <w:ilvl w:val="0"/>
                <w:numId w:val="13"/>
              </w:numPr>
              <w:jc w:val="center"/>
              <w:rPr>
                <w:rFonts w:ascii="Trebuchet MS" w:hAnsi="Trebuchet MS" w:cs="Arial"/>
                <w:sz w:val="20"/>
                <w:szCs w:val="20"/>
              </w:rPr>
            </w:pPr>
          </w:p>
        </w:tc>
        <w:tc>
          <w:tcPr>
            <w:tcW w:w="2856" w:type="pct"/>
            <w:gridSpan w:val="6"/>
            <w:tcBorders>
              <w:top w:val="single" w:sz="4" w:space="0" w:color="auto"/>
              <w:bottom w:val="single" w:sz="4" w:space="0" w:color="auto"/>
              <w:right w:val="single" w:sz="4" w:space="0" w:color="auto"/>
            </w:tcBorders>
            <w:shd w:val="clear" w:color="auto" w:fill="auto"/>
            <w:vAlign w:val="center"/>
          </w:tcPr>
          <w:p w14:paraId="40FB10BF"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 xml:space="preserve">Lokalus administratoriaus autentifikavimas / Local administrator authentication </w:t>
            </w:r>
          </w:p>
        </w:tc>
        <w:tc>
          <w:tcPr>
            <w:tcW w:w="1551" w:type="pct"/>
            <w:tcBorders>
              <w:top w:val="single" w:sz="4" w:space="0" w:color="auto"/>
              <w:left w:val="single" w:sz="4" w:space="0" w:color="auto"/>
              <w:bottom w:val="single" w:sz="4" w:space="0" w:color="auto"/>
            </w:tcBorders>
            <w:shd w:val="clear" w:color="auto" w:fill="auto"/>
            <w:vAlign w:val="center"/>
          </w:tcPr>
          <w:p w14:paraId="40FB10C0"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Pagal vartotojo vardą ir slaptažodį / By username and password</w:t>
            </w:r>
          </w:p>
        </w:tc>
      </w:tr>
      <w:tr w:rsidR="00EA6864" w:rsidRPr="00F71DEF" w14:paraId="40FB10C5" w14:textId="77777777" w:rsidTr="00E86562">
        <w:trPr>
          <w:trHeight w:val="397"/>
        </w:trPr>
        <w:tc>
          <w:tcPr>
            <w:tcW w:w="593" w:type="pct"/>
            <w:tcBorders>
              <w:top w:val="single" w:sz="4" w:space="0" w:color="auto"/>
              <w:bottom w:val="single" w:sz="4" w:space="0" w:color="auto"/>
            </w:tcBorders>
            <w:shd w:val="clear" w:color="auto" w:fill="auto"/>
            <w:vAlign w:val="center"/>
          </w:tcPr>
          <w:p w14:paraId="40FB10C2" w14:textId="77777777" w:rsidR="00EA6864" w:rsidRPr="00F71DEF" w:rsidRDefault="00EA6864" w:rsidP="00EA6864">
            <w:pPr>
              <w:numPr>
                <w:ilvl w:val="0"/>
                <w:numId w:val="13"/>
              </w:numPr>
              <w:jc w:val="center"/>
              <w:rPr>
                <w:rFonts w:ascii="Trebuchet MS" w:hAnsi="Trebuchet MS" w:cs="Arial"/>
                <w:sz w:val="20"/>
                <w:szCs w:val="20"/>
              </w:rPr>
            </w:pPr>
          </w:p>
        </w:tc>
        <w:tc>
          <w:tcPr>
            <w:tcW w:w="2856" w:type="pct"/>
            <w:gridSpan w:val="6"/>
            <w:tcBorders>
              <w:top w:val="single" w:sz="4" w:space="0" w:color="auto"/>
              <w:bottom w:val="single" w:sz="4" w:space="0" w:color="auto"/>
              <w:right w:val="single" w:sz="4" w:space="0" w:color="auto"/>
            </w:tcBorders>
            <w:shd w:val="clear" w:color="auto" w:fill="auto"/>
            <w:vAlign w:val="center"/>
          </w:tcPr>
          <w:p w14:paraId="40FB10C3"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Centralizuotas administratoriaus autentifikavimas / Centralized administrator authentication.</w:t>
            </w:r>
          </w:p>
        </w:tc>
        <w:tc>
          <w:tcPr>
            <w:tcW w:w="1551" w:type="pct"/>
            <w:tcBorders>
              <w:top w:val="single" w:sz="4" w:space="0" w:color="auto"/>
              <w:left w:val="single" w:sz="4" w:space="0" w:color="auto"/>
              <w:bottom w:val="single" w:sz="4" w:space="0" w:color="auto"/>
            </w:tcBorders>
            <w:shd w:val="clear" w:color="auto" w:fill="auto"/>
            <w:vAlign w:val="center"/>
          </w:tcPr>
          <w:p w14:paraId="40FB10C4"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 xml:space="preserve">TACACS+, RADIUS (RFC 2865) / TACACS+, RADIUS (RFC 2865) </w:t>
            </w:r>
          </w:p>
        </w:tc>
      </w:tr>
      <w:tr w:rsidR="00EA6864" w:rsidRPr="00F71DEF" w14:paraId="40FB10C9" w14:textId="77777777" w:rsidTr="00E86562">
        <w:trPr>
          <w:trHeight w:val="397"/>
        </w:trPr>
        <w:tc>
          <w:tcPr>
            <w:tcW w:w="593" w:type="pct"/>
            <w:tcBorders>
              <w:top w:val="single" w:sz="4" w:space="0" w:color="auto"/>
              <w:bottom w:val="single" w:sz="4" w:space="0" w:color="auto"/>
            </w:tcBorders>
            <w:shd w:val="clear" w:color="auto" w:fill="auto"/>
            <w:vAlign w:val="center"/>
          </w:tcPr>
          <w:p w14:paraId="40FB10C6" w14:textId="77777777" w:rsidR="00EA6864" w:rsidRPr="00F71DEF" w:rsidRDefault="00EA6864" w:rsidP="00EA6864">
            <w:pPr>
              <w:numPr>
                <w:ilvl w:val="0"/>
                <w:numId w:val="13"/>
              </w:numPr>
              <w:jc w:val="center"/>
              <w:rPr>
                <w:rFonts w:ascii="Trebuchet MS" w:hAnsi="Trebuchet MS" w:cs="Arial"/>
                <w:sz w:val="20"/>
                <w:szCs w:val="20"/>
              </w:rPr>
            </w:pPr>
          </w:p>
        </w:tc>
        <w:tc>
          <w:tcPr>
            <w:tcW w:w="2856" w:type="pct"/>
            <w:gridSpan w:val="6"/>
            <w:tcBorders>
              <w:top w:val="single" w:sz="4" w:space="0" w:color="auto"/>
              <w:bottom w:val="single" w:sz="4" w:space="0" w:color="auto"/>
              <w:right w:val="single" w:sz="4" w:space="0" w:color="auto"/>
            </w:tcBorders>
            <w:shd w:val="clear" w:color="auto" w:fill="auto"/>
            <w:vAlign w:val="center"/>
          </w:tcPr>
          <w:p w14:paraId="40FB10C7"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 xml:space="preserve">Operacinės sistemos ir konfigūracijos persiuntimas. / Operating System and configuration files transfer. </w:t>
            </w:r>
          </w:p>
        </w:tc>
        <w:tc>
          <w:tcPr>
            <w:tcW w:w="1551" w:type="pct"/>
            <w:tcBorders>
              <w:top w:val="single" w:sz="4" w:space="0" w:color="auto"/>
              <w:left w:val="single" w:sz="4" w:space="0" w:color="auto"/>
              <w:bottom w:val="single" w:sz="4" w:space="0" w:color="auto"/>
            </w:tcBorders>
            <w:shd w:val="clear" w:color="auto" w:fill="auto"/>
            <w:vAlign w:val="center"/>
          </w:tcPr>
          <w:p w14:paraId="40FB10C8"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Bent vienu iš šių protokolų: SCP, HTTPS, SFTP /  At least one of the following protocols: SCP, HTTPS, SFTP</w:t>
            </w:r>
          </w:p>
        </w:tc>
      </w:tr>
      <w:tr w:rsidR="00EA6864" w:rsidRPr="00F71DEF" w14:paraId="40FB10CD" w14:textId="77777777" w:rsidTr="00E86562">
        <w:trPr>
          <w:trHeight w:val="397"/>
        </w:trPr>
        <w:tc>
          <w:tcPr>
            <w:tcW w:w="593" w:type="pct"/>
            <w:tcBorders>
              <w:top w:val="single" w:sz="4" w:space="0" w:color="auto"/>
              <w:bottom w:val="single" w:sz="4" w:space="0" w:color="auto"/>
            </w:tcBorders>
            <w:shd w:val="clear" w:color="auto" w:fill="auto"/>
            <w:vAlign w:val="center"/>
          </w:tcPr>
          <w:p w14:paraId="40FB10CA" w14:textId="77777777" w:rsidR="00EA6864" w:rsidRPr="00F71DEF" w:rsidRDefault="00EA6864" w:rsidP="00EA6864">
            <w:pPr>
              <w:numPr>
                <w:ilvl w:val="0"/>
                <w:numId w:val="13"/>
              </w:numPr>
              <w:jc w:val="center"/>
              <w:rPr>
                <w:rFonts w:ascii="Trebuchet MS" w:hAnsi="Trebuchet MS" w:cs="Arial"/>
                <w:sz w:val="20"/>
                <w:szCs w:val="20"/>
              </w:rPr>
            </w:pPr>
          </w:p>
        </w:tc>
        <w:tc>
          <w:tcPr>
            <w:tcW w:w="2856" w:type="pct"/>
            <w:gridSpan w:val="6"/>
            <w:tcBorders>
              <w:top w:val="single" w:sz="4" w:space="0" w:color="auto"/>
              <w:bottom w:val="single" w:sz="4" w:space="0" w:color="auto"/>
              <w:right w:val="single" w:sz="4" w:space="0" w:color="auto"/>
            </w:tcBorders>
            <w:shd w:val="clear" w:color="auto" w:fill="auto"/>
            <w:vAlign w:val="center"/>
          </w:tcPr>
          <w:p w14:paraId="40FB10CB"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Serijinis (konsolės) prievadas  valdymui / Serial (console) port management.</w:t>
            </w:r>
          </w:p>
        </w:tc>
        <w:tc>
          <w:tcPr>
            <w:tcW w:w="1551" w:type="pct"/>
            <w:tcBorders>
              <w:top w:val="single" w:sz="4" w:space="0" w:color="auto"/>
              <w:left w:val="single" w:sz="4" w:space="0" w:color="auto"/>
              <w:bottom w:val="single" w:sz="4" w:space="0" w:color="auto"/>
            </w:tcBorders>
            <w:shd w:val="clear" w:color="auto" w:fill="auto"/>
            <w:vAlign w:val="center"/>
          </w:tcPr>
          <w:p w14:paraId="40FB10CC"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w:t>
            </w:r>
            <w:r w:rsidRPr="00F71DEF">
              <w:rPr>
                <w:rFonts w:ascii="Trebuchet MS" w:hAnsi="Trebuchet MS" w:cs="Arial"/>
                <w:sz w:val="20"/>
                <w:szCs w:val="20"/>
                <w:lang w:val="en-US"/>
              </w:rPr>
              <w:t>1</w:t>
            </w:r>
          </w:p>
        </w:tc>
      </w:tr>
      <w:tr w:rsidR="00EA6864" w:rsidRPr="00F71DEF" w14:paraId="40FB10D1" w14:textId="77777777" w:rsidTr="00E86562">
        <w:trPr>
          <w:trHeight w:val="397"/>
        </w:trPr>
        <w:tc>
          <w:tcPr>
            <w:tcW w:w="593" w:type="pct"/>
            <w:tcBorders>
              <w:top w:val="single" w:sz="4" w:space="0" w:color="auto"/>
              <w:bottom w:val="single" w:sz="4" w:space="0" w:color="auto"/>
            </w:tcBorders>
            <w:shd w:val="clear" w:color="auto" w:fill="auto"/>
            <w:vAlign w:val="center"/>
          </w:tcPr>
          <w:p w14:paraId="40FB10CE" w14:textId="77777777" w:rsidR="00EA6864" w:rsidRPr="00F71DEF" w:rsidRDefault="00EA6864" w:rsidP="00EA6864">
            <w:pPr>
              <w:numPr>
                <w:ilvl w:val="0"/>
                <w:numId w:val="13"/>
              </w:numPr>
              <w:jc w:val="center"/>
              <w:rPr>
                <w:rFonts w:ascii="Trebuchet MS" w:hAnsi="Trebuchet MS" w:cs="Arial"/>
                <w:sz w:val="20"/>
                <w:szCs w:val="20"/>
              </w:rPr>
            </w:pPr>
          </w:p>
        </w:tc>
        <w:tc>
          <w:tcPr>
            <w:tcW w:w="2856" w:type="pct"/>
            <w:gridSpan w:val="6"/>
            <w:tcBorders>
              <w:top w:val="single" w:sz="4" w:space="0" w:color="auto"/>
              <w:bottom w:val="single" w:sz="4" w:space="0" w:color="auto"/>
              <w:right w:val="single" w:sz="4" w:space="0" w:color="auto"/>
            </w:tcBorders>
            <w:shd w:val="clear" w:color="auto" w:fill="auto"/>
            <w:vAlign w:val="center"/>
          </w:tcPr>
          <w:p w14:paraId="40FB10CF"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Turi būti serijinis (konsolės) prievadas  valdymui / There must be a serial (console) port management.</w:t>
            </w:r>
          </w:p>
        </w:tc>
        <w:tc>
          <w:tcPr>
            <w:tcW w:w="1551" w:type="pct"/>
            <w:tcBorders>
              <w:top w:val="single" w:sz="4" w:space="0" w:color="auto"/>
              <w:left w:val="single" w:sz="4" w:space="0" w:color="auto"/>
              <w:bottom w:val="single" w:sz="4" w:space="0" w:color="auto"/>
            </w:tcBorders>
            <w:shd w:val="clear" w:color="auto" w:fill="auto"/>
            <w:vAlign w:val="center"/>
          </w:tcPr>
          <w:p w14:paraId="40FB10D0" w14:textId="77777777" w:rsidR="00EA6864" w:rsidRPr="00F71DEF" w:rsidRDefault="00EA6864" w:rsidP="00EA6864">
            <w:pPr>
              <w:jc w:val="center"/>
              <w:rPr>
                <w:rFonts w:ascii="Trebuchet MS" w:hAnsi="Trebuchet MS" w:cs="Arial"/>
                <w:sz w:val="20"/>
                <w:szCs w:val="20"/>
              </w:rPr>
            </w:pPr>
            <w:r w:rsidRPr="00F71DEF">
              <w:rPr>
                <w:rFonts w:ascii="Trebuchet MS" w:hAnsi="Trebuchet MS" w:cs="Arial"/>
                <w:sz w:val="20"/>
                <w:szCs w:val="20"/>
              </w:rPr>
              <w:t>Taip / Yes</w:t>
            </w:r>
          </w:p>
        </w:tc>
      </w:tr>
      <w:tr w:rsidR="00EA6864" w:rsidRPr="00F71DEF" w14:paraId="40FB10D4" w14:textId="77777777" w:rsidTr="00F123D2">
        <w:trPr>
          <w:trHeight w:val="302"/>
        </w:trPr>
        <w:tc>
          <w:tcPr>
            <w:tcW w:w="593" w:type="pct"/>
            <w:tcBorders>
              <w:top w:val="single" w:sz="12" w:space="0" w:color="auto"/>
              <w:bottom w:val="single" w:sz="6" w:space="0" w:color="auto"/>
            </w:tcBorders>
            <w:shd w:val="clear" w:color="auto" w:fill="auto"/>
            <w:vAlign w:val="center"/>
          </w:tcPr>
          <w:p w14:paraId="40FB10D2" w14:textId="77777777" w:rsidR="00EA6864" w:rsidRPr="00F71DEF" w:rsidRDefault="00EA6864" w:rsidP="00EA6864">
            <w:pPr>
              <w:numPr>
                <w:ilvl w:val="0"/>
                <w:numId w:val="2"/>
              </w:numPr>
              <w:jc w:val="center"/>
              <w:rPr>
                <w:rFonts w:ascii="Trebuchet MS" w:hAnsi="Trebuchet MS" w:cs="Arial"/>
                <w:b/>
                <w:sz w:val="20"/>
                <w:szCs w:val="20"/>
              </w:rPr>
            </w:pPr>
          </w:p>
        </w:tc>
        <w:tc>
          <w:tcPr>
            <w:tcW w:w="4407" w:type="pct"/>
            <w:gridSpan w:val="7"/>
            <w:tcBorders>
              <w:top w:val="single" w:sz="12" w:space="0" w:color="auto"/>
              <w:bottom w:val="single" w:sz="6" w:space="0" w:color="auto"/>
            </w:tcBorders>
            <w:shd w:val="clear" w:color="auto" w:fill="auto"/>
            <w:vAlign w:val="center"/>
          </w:tcPr>
          <w:p w14:paraId="40FB10D3" w14:textId="77777777" w:rsidR="00EA6864" w:rsidRPr="00F71DEF" w:rsidRDefault="00EA6864" w:rsidP="00EA6864">
            <w:pPr>
              <w:jc w:val="center"/>
              <w:rPr>
                <w:rFonts w:ascii="Trebuchet MS" w:hAnsi="Trebuchet MS" w:cs="Arial"/>
                <w:b/>
                <w:color w:val="000000"/>
                <w:sz w:val="20"/>
                <w:szCs w:val="20"/>
              </w:rPr>
            </w:pPr>
            <w:r w:rsidRPr="00F71DEF">
              <w:rPr>
                <w:rFonts w:ascii="Trebuchet MS" w:hAnsi="Trebuchet MS" w:cs="Arial"/>
                <w:b/>
                <w:sz w:val="20"/>
                <w:szCs w:val="20"/>
              </w:rPr>
              <w:t>Kibernetinė  sauga / Cyber security</w:t>
            </w:r>
            <w:r w:rsidRPr="00F71DEF">
              <w:rPr>
                <w:rFonts w:ascii="Trebuchet MS" w:hAnsi="Trebuchet MS"/>
                <w:color w:val="000000"/>
                <w:sz w:val="20"/>
                <w:szCs w:val="20"/>
              </w:rPr>
              <w:t xml:space="preserve">  </w:t>
            </w:r>
          </w:p>
        </w:tc>
      </w:tr>
      <w:tr w:rsidR="00EA6864" w:rsidRPr="00F71DEF" w14:paraId="40FB10D8" w14:textId="77777777" w:rsidTr="00E86562">
        <w:trPr>
          <w:trHeight w:val="300"/>
        </w:trPr>
        <w:tc>
          <w:tcPr>
            <w:tcW w:w="593" w:type="pct"/>
            <w:vMerge w:val="restart"/>
            <w:shd w:val="clear" w:color="auto" w:fill="auto"/>
            <w:vAlign w:val="center"/>
          </w:tcPr>
          <w:p w14:paraId="40FB10D5" w14:textId="77777777" w:rsidR="00EA6864" w:rsidRPr="00F71DEF" w:rsidRDefault="00EA6864" w:rsidP="00EA6864">
            <w:pPr>
              <w:numPr>
                <w:ilvl w:val="0"/>
                <w:numId w:val="25"/>
              </w:numPr>
              <w:rPr>
                <w:rFonts w:ascii="Trebuchet MS" w:hAnsi="Trebuchet MS" w:cs="Arial"/>
                <w:sz w:val="20"/>
                <w:szCs w:val="20"/>
                <w:lang w:val="en-US"/>
              </w:rPr>
            </w:pPr>
          </w:p>
        </w:tc>
        <w:tc>
          <w:tcPr>
            <w:tcW w:w="2856" w:type="pct"/>
            <w:gridSpan w:val="6"/>
            <w:vMerge w:val="restart"/>
            <w:tcBorders>
              <w:right w:val="single" w:sz="4" w:space="0" w:color="auto"/>
            </w:tcBorders>
            <w:shd w:val="clear" w:color="auto" w:fill="auto"/>
            <w:vAlign w:val="center"/>
          </w:tcPr>
          <w:p w14:paraId="40FB10D6" w14:textId="77777777" w:rsidR="00EA6864" w:rsidRPr="00F71DEF" w:rsidRDefault="00EA6864" w:rsidP="00EA6864">
            <w:pPr>
              <w:spacing w:line="276" w:lineRule="auto"/>
              <w:jc w:val="both"/>
              <w:outlineLvl w:val="3"/>
              <w:rPr>
                <w:rFonts w:ascii="Trebuchet MS" w:hAnsi="Trebuchet MS" w:cs="Arial"/>
                <w:sz w:val="20"/>
                <w:szCs w:val="20"/>
              </w:rPr>
            </w:pPr>
            <w:r w:rsidRPr="00F71DEF">
              <w:rPr>
                <w:rFonts w:ascii="Trebuchet MS" w:hAnsi="Trebuchet MS" w:cs="Arial"/>
                <w:sz w:val="20"/>
                <w:szCs w:val="20"/>
              </w:rPr>
              <w:t xml:space="preserve">Prieigos apsauga  pagal </w:t>
            </w:r>
            <w:r w:rsidRPr="00F71DEF">
              <w:rPr>
                <w:rFonts w:ascii="Trebuchet MS" w:hAnsi="Trebuchet MS"/>
                <w:color w:val="000000"/>
                <w:sz w:val="20"/>
                <w:szCs w:val="20"/>
              </w:rPr>
              <w:t xml:space="preserve">IEEE1686-2013 </w:t>
            </w:r>
            <w:r w:rsidRPr="00F71DEF">
              <w:rPr>
                <w:rFonts w:ascii="Trebuchet MS" w:hAnsi="Trebuchet MS" w:cs="Arial"/>
                <w:sz w:val="20"/>
                <w:szCs w:val="20"/>
              </w:rPr>
              <w:t xml:space="preserve">/ </w:t>
            </w:r>
            <w:r w:rsidRPr="00F71DEF">
              <w:rPr>
                <w:rFonts w:ascii="Trebuchet MS" w:hAnsi="Trebuchet MS"/>
                <w:sz w:val="20"/>
                <w:szCs w:val="20"/>
              </w:rPr>
              <w:t xml:space="preserve">Access security according to </w:t>
            </w:r>
            <w:r w:rsidRPr="00F71DEF">
              <w:rPr>
                <w:rFonts w:ascii="Trebuchet MS" w:hAnsi="Trebuchet MS"/>
                <w:color w:val="000000"/>
                <w:sz w:val="20"/>
                <w:szCs w:val="20"/>
              </w:rPr>
              <w:t>IEEE1686-2013</w:t>
            </w:r>
          </w:p>
        </w:tc>
        <w:tc>
          <w:tcPr>
            <w:tcW w:w="1551" w:type="pct"/>
            <w:tcBorders>
              <w:top w:val="single" w:sz="4" w:space="0" w:color="auto"/>
              <w:left w:val="single" w:sz="4" w:space="0" w:color="auto"/>
              <w:bottom w:val="single" w:sz="4" w:space="0" w:color="auto"/>
            </w:tcBorders>
            <w:shd w:val="clear" w:color="auto" w:fill="auto"/>
            <w:vAlign w:val="center"/>
          </w:tcPr>
          <w:p w14:paraId="40FB10D7" w14:textId="77777777" w:rsidR="00EA6864" w:rsidRPr="00F71DEF" w:rsidRDefault="00EA6864" w:rsidP="00EA6864">
            <w:pPr>
              <w:autoSpaceDE w:val="0"/>
              <w:autoSpaceDN w:val="0"/>
              <w:adjustRightInd w:val="0"/>
              <w:rPr>
                <w:rFonts w:ascii="Trebuchet MS" w:hAnsi="Trebuchet MS"/>
                <w:color w:val="000000"/>
                <w:sz w:val="20"/>
                <w:szCs w:val="20"/>
              </w:rPr>
            </w:pPr>
            <w:r w:rsidRPr="00F71DEF">
              <w:rPr>
                <w:rFonts w:ascii="Trebuchet MS" w:hAnsi="Trebuchet MS" w:cs="Arial"/>
                <w:color w:val="000000"/>
                <w:sz w:val="20"/>
                <w:szCs w:val="20"/>
              </w:rPr>
              <w:t xml:space="preserve">Slaptažodis / Password </w:t>
            </w:r>
          </w:p>
        </w:tc>
      </w:tr>
      <w:tr w:rsidR="00EA6864" w:rsidRPr="00F71DEF" w14:paraId="40FB10DC" w14:textId="77777777" w:rsidTr="00E86562">
        <w:trPr>
          <w:trHeight w:val="336"/>
        </w:trPr>
        <w:tc>
          <w:tcPr>
            <w:tcW w:w="593" w:type="pct"/>
            <w:vMerge/>
            <w:shd w:val="clear" w:color="auto" w:fill="auto"/>
            <w:vAlign w:val="center"/>
          </w:tcPr>
          <w:p w14:paraId="40FB10D9" w14:textId="77777777" w:rsidR="00EA6864" w:rsidRPr="00F71DEF" w:rsidRDefault="00EA6864" w:rsidP="00EA6864">
            <w:pPr>
              <w:numPr>
                <w:ilvl w:val="0"/>
                <w:numId w:val="25"/>
              </w:numPr>
              <w:rPr>
                <w:rFonts w:ascii="Trebuchet MS" w:hAnsi="Trebuchet MS" w:cs="Arial"/>
                <w:sz w:val="20"/>
                <w:szCs w:val="20"/>
                <w:lang w:val="en-US"/>
              </w:rPr>
            </w:pPr>
          </w:p>
        </w:tc>
        <w:tc>
          <w:tcPr>
            <w:tcW w:w="2856" w:type="pct"/>
            <w:gridSpan w:val="6"/>
            <w:vMerge/>
            <w:tcBorders>
              <w:right w:val="single" w:sz="4" w:space="0" w:color="auto"/>
            </w:tcBorders>
            <w:shd w:val="clear" w:color="auto" w:fill="auto"/>
            <w:vAlign w:val="center"/>
          </w:tcPr>
          <w:p w14:paraId="40FB10DA" w14:textId="77777777" w:rsidR="00EA6864" w:rsidRPr="00F71DEF" w:rsidRDefault="00EA6864" w:rsidP="00EA6864">
            <w:pPr>
              <w:rPr>
                <w:rFonts w:ascii="Trebuchet MS" w:hAnsi="Trebuchet MS" w:cs="Arial"/>
                <w:sz w:val="20"/>
                <w:szCs w:val="20"/>
              </w:rPr>
            </w:pPr>
          </w:p>
        </w:tc>
        <w:tc>
          <w:tcPr>
            <w:tcW w:w="1551" w:type="pct"/>
            <w:tcBorders>
              <w:top w:val="single" w:sz="4" w:space="0" w:color="auto"/>
              <w:left w:val="single" w:sz="4" w:space="0" w:color="auto"/>
              <w:bottom w:val="single" w:sz="4" w:space="0" w:color="auto"/>
            </w:tcBorders>
            <w:shd w:val="clear" w:color="auto" w:fill="auto"/>
            <w:vAlign w:val="center"/>
          </w:tcPr>
          <w:p w14:paraId="40FB10DB" w14:textId="77777777" w:rsidR="00EA6864" w:rsidRPr="00F71DEF" w:rsidRDefault="00EA6864" w:rsidP="00EA6864">
            <w:pPr>
              <w:rPr>
                <w:rFonts w:ascii="Trebuchet MS" w:hAnsi="Trebuchet MS"/>
                <w:color w:val="000000"/>
                <w:sz w:val="20"/>
                <w:szCs w:val="20"/>
              </w:rPr>
            </w:pPr>
            <w:r w:rsidRPr="00F71DEF">
              <w:rPr>
                <w:rFonts w:ascii="Trebuchet MS" w:hAnsi="Trebuchet MS" w:cs="Arial"/>
                <w:sz w:val="20"/>
                <w:szCs w:val="20"/>
              </w:rPr>
              <w:t>Nenaudojamų funkcijų išjungimas / Turn off not used functions</w:t>
            </w:r>
          </w:p>
        </w:tc>
      </w:tr>
      <w:tr w:rsidR="00EA6864" w:rsidRPr="00F71DEF" w14:paraId="40FB10E0" w14:textId="77777777" w:rsidTr="00E86562">
        <w:trPr>
          <w:trHeight w:val="283"/>
        </w:trPr>
        <w:tc>
          <w:tcPr>
            <w:tcW w:w="593" w:type="pct"/>
            <w:vMerge/>
            <w:tcBorders>
              <w:bottom w:val="single" w:sz="6" w:space="0" w:color="auto"/>
            </w:tcBorders>
            <w:shd w:val="clear" w:color="auto" w:fill="auto"/>
            <w:vAlign w:val="center"/>
          </w:tcPr>
          <w:p w14:paraId="40FB10DD" w14:textId="77777777" w:rsidR="00EA6864" w:rsidRPr="00F71DEF" w:rsidRDefault="00EA6864" w:rsidP="00EA6864">
            <w:pPr>
              <w:numPr>
                <w:ilvl w:val="0"/>
                <w:numId w:val="25"/>
              </w:numPr>
              <w:rPr>
                <w:rFonts w:ascii="Trebuchet MS" w:hAnsi="Trebuchet MS" w:cs="Arial"/>
                <w:sz w:val="20"/>
                <w:szCs w:val="20"/>
                <w:lang w:val="en-US"/>
              </w:rPr>
            </w:pPr>
          </w:p>
        </w:tc>
        <w:tc>
          <w:tcPr>
            <w:tcW w:w="2856" w:type="pct"/>
            <w:gridSpan w:val="6"/>
            <w:vMerge/>
            <w:tcBorders>
              <w:right w:val="single" w:sz="4" w:space="0" w:color="auto"/>
            </w:tcBorders>
            <w:shd w:val="clear" w:color="auto" w:fill="auto"/>
            <w:vAlign w:val="center"/>
          </w:tcPr>
          <w:p w14:paraId="40FB10DE" w14:textId="77777777" w:rsidR="00EA6864" w:rsidRPr="00F71DEF" w:rsidRDefault="00EA6864" w:rsidP="00EA6864">
            <w:pPr>
              <w:rPr>
                <w:rFonts w:ascii="Trebuchet MS" w:hAnsi="Trebuchet MS" w:cs="Arial"/>
                <w:sz w:val="20"/>
                <w:szCs w:val="20"/>
              </w:rPr>
            </w:pPr>
          </w:p>
        </w:tc>
        <w:tc>
          <w:tcPr>
            <w:tcW w:w="1551" w:type="pct"/>
            <w:tcBorders>
              <w:top w:val="single" w:sz="4" w:space="0" w:color="auto"/>
              <w:left w:val="single" w:sz="4" w:space="0" w:color="auto"/>
              <w:bottom w:val="single" w:sz="6" w:space="0" w:color="auto"/>
            </w:tcBorders>
            <w:shd w:val="clear" w:color="auto" w:fill="auto"/>
            <w:vAlign w:val="center"/>
          </w:tcPr>
          <w:p w14:paraId="40FB10DF" w14:textId="77777777" w:rsidR="00EA6864" w:rsidRPr="00F71DEF" w:rsidRDefault="00EA6864" w:rsidP="00EA6864">
            <w:pPr>
              <w:rPr>
                <w:rFonts w:ascii="Trebuchet MS" w:hAnsi="Trebuchet MS"/>
                <w:color w:val="000000"/>
                <w:sz w:val="20"/>
                <w:szCs w:val="20"/>
              </w:rPr>
            </w:pPr>
            <w:r w:rsidRPr="00F71DEF">
              <w:rPr>
                <w:rFonts w:ascii="Trebuchet MS" w:hAnsi="Trebuchet MS" w:cs="Arial"/>
                <w:sz w:val="20"/>
                <w:szCs w:val="20"/>
              </w:rPr>
              <w:t xml:space="preserve">Neaktyvios prieigos automatinis atjungimas/ </w:t>
            </w:r>
            <w:r w:rsidRPr="00F71DEF">
              <w:rPr>
                <w:rFonts w:ascii="Trebuchet MS" w:hAnsi="Trebuchet MS"/>
                <w:sz w:val="20"/>
                <w:szCs w:val="20"/>
              </w:rPr>
              <w:t>Access time out</w:t>
            </w:r>
          </w:p>
        </w:tc>
      </w:tr>
      <w:tr w:rsidR="00EA6864" w:rsidRPr="00F71DEF" w14:paraId="63E2303E" w14:textId="77777777" w:rsidTr="00E86562">
        <w:trPr>
          <w:trHeight w:val="525"/>
        </w:trPr>
        <w:tc>
          <w:tcPr>
            <w:tcW w:w="593" w:type="pct"/>
            <w:tcBorders>
              <w:bottom w:val="single" w:sz="6" w:space="0" w:color="auto"/>
            </w:tcBorders>
            <w:shd w:val="clear" w:color="auto" w:fill="auto"/>
            <w:vAlign w:val="center"/>
          </w:tcPr>
          <w:p w14:paraId="05AAA7FE" w14:textId="77777777" w:rsidR="00EA6864" w:rsidRPr="00F71DEF" w:rsidRDefault="00EA6864" w:rsidP="00EA6864">
            <w:pPr>
              <w:numPr>
                <w:ilvl w:val="0"/>
                <w:numId w:val="25"/>
              </w:numPr>
              <w:rPr>
                <w:rFonts w:ascii="Trebuchet MS" w:hAnsi="Trebuchet MS" w:cs="Arial"/>
                <w:sz w:val="20"/>
                <w:szCs w:val="20"/>
                <w:lang w:val="en-US"/>
              </w:rPr>
            </w:pPr>
          </w:p>
        </w:tc>
        <w:tc>
          <w:tcPr>
            <w:tcW w:w="2856" w:type="pct"/>
            <w:gridSpan w:val="6"/>
            <w:tcBorders>
              <w:right w:val="single" w:sz="4" w:space="0" w:color="auto"/>
            </w:tcBorders>
            <w:shd w:val="clear" w:color="auto" w:fill="auto"/>
            <w:vAlign w:val="center"/>
          </w:tcPr>
          <w:p w14:paraId="7EFB6E5F" w14:textId="11A4E137" w:rsidR="00EA6864" w:rsidRPr="00F71DEF" w:rsidRDefault="00EA6864" w:rsidP="00EA6864">
            <w:pPr>
              <w:spacing w:line="276" w:lineRule="auto"/>
              <w:jc w:val="both"/>
              <w:outlineLvl w:val="3"/>
              <w:rPr>
                <w:rFonts w:ascii="Trebuchet MS" w:hAnsi="Trebuchet MS"/>
                <w:sz w:val="20"/>
                <w:szCs w:val="20"/>
                <w:lang w:eastAsia="en-US"/>
              </w:rPr>
            </w:pPr>
            <w:r w:rsidRPr="00F71DEF">
              <w:rPr>
                <w:rFonts w:ascii="Trebuchet MS" w:hAnsi="Trebuchet MS" w:cs="Arial"/>
                <w:sz w:val="20"/>
                <w:szCs w:val="20"/>
              </w:rPr>
              <w:t>Slaptažodžio sudėtis / Password construction</w:t>
            </w:r>
          </w:p>
        </w:tc>
        <w:tc>
          <w:tcPr>
            <w:tcW w:w="1551" w:type="pct"/>
            <w:tcBorders>
              <w:top w:val="single" w:sz="4" w:space="0" w:color="auto"/>
              <w:left w:val="single" w:sz="4" w:space="0" w:color="auto"/>
              <w:bottom w:val="single" w:sz="6" w:space="0" w:color="auto"/>
            </w:tcBorders>
            <w:shd w:val="clear" w:color="auto" w:fill="auto"/>
            <w:vAlign w:val="center"/>
          </w:tcPr>
          <w:p w14:paraId="0EC62E12" w14:textId="7D60C24F" w:rsidR="00EA6864" w:rsidRPr="00F71DEF" w:rsidRDefault="00EA6864" w:rsidP="00EA6864">
            <w:pPr>
              <w:autoSpaceDE w:val="0"/>
              <w:autoSpaceDN w:val="0"/>
              <w:adjustRightInd w:val="0"/>
              <w:rPr>
                <w:rFonts w:ascii="Trebuchet MS" w:hAnsi="Trebuchet MS"/>
                <w:color w:val="000000"/>
                <w:sz w:val="20"/>
                <w:szCs w:val="20"/>
              </w:rPr>
            </w:pPr>
            <w:r w:rsidRPr="00F71DEF">
              <w:rPr>
                <w:rFonts w:ascii="Trebuchet MS" w:hAnsi="Trebuchet MS"/>
                <w:color w:val="000000"/>
                <w:sz w:val="20"/>
                <w:szCs w:val="20"/>
              </w:rPr>
              <w:t xml:space="preserve">Pagal / According IEEE1686-2013 </w:t>
            </w:r>
            <w:r w:rsidRPr="00F71DEF">
              <w:rPr>
                <w:rFonts w:ascii="Trebuchet MS" w:hAnsi="Trebuchet MS"/>
                <w:bCs/>
                <w:color w:val="000000"/>
                <w:sz w:val="20"/>
                <w:szCs w:val="20"/>
              </w:rPr>
              <w:t>(5.1.4)</w:t>
            </w:r>
          </w:p>
        </w:tc>
      </w:tr>
      <w:tr w:rsidR="00EA6864" w:rsidRPr="00F71DEF" w14:paraId="0767CF3B" w14:textId="77777777" w:rsidTr="00E86562">
        <w:trPr>
          <w:trHeight w:val="525"/>
        </w:trPr>
        <w:tc>
          <w:tcPr>
            <w:tcW w:w="593" w:type="pct"/>
            <w:tcBorders>
              <w:bottom w:val="single" w:sz="6" w:space="0" w:color="auto"/>
            </w:tcBorders>
            <w:shd w:val="clear" w:color="auto" w:fill="auto"/>
            <w:vAlign w:val="center"/>
          </w:tcPr>
          <w:p w14:paraId="669221A5" w14:textId="77777777" w:rsidR="00EA6864" w:rsidRPr="00F71DEF" w:rsidRDefault="00EA6864" w:rsidP="00EA6864">
            <w:pPr>
              <w:numPr>
                <w:ilvl w:val="0"/>
                <w:numId w:val="25"/>
              </w:numPr>
              <w:rPr>
                <w:rFonts w:ascii="Trebuchet MS" w:hAnsi="Trebuchet MS" w:cs="Arial"/>
                <w:sz w:val="20"/>
                <w:szCs w:val="20"/>
                <w:lang w:val="en-US"/>
              </w:rPr>
            </w:pPr>
          </w:p>
        </w:tc>
        <w:tc>
          <w:tcPr>
            <w:tcW w:w="2856" w:type="pct"/>
            <w:gridSpan w:val="6"/>
            <w:tcBorders>
              <w:right w:val="single" w:sz="4" w:space="0" w:color="auto"/>
            </w:tcBorders>
            <w:shd w:val="clear" w:color="auto" w:fill="auto"/>
            <w:vAlign w:val="center"/>
          </w:tcPr>
          <w:p w14:paraId="0F21A311" w14:textId="60A6F7B5" w:rsidR="00EA6864" w:rsidRPr="00F71DEF" w:rsidRDefault="00EA6864" w:rsidP="00EA6864">
            <w:pPr>
              <w:spacing w:line="276" w:lineRule="auto"/>
              <w:jc w:val="both"/>
              <w:outlineLvl w:val="3"/>
              <w:rPr>
                <w:rFonts w:ascii="Trebuchet MS" w:hAnsi="Trebuchet MS" w:cs="Arial"/>
                <w:sz w:val="20"/>
                <w:szCs w:val="20"/>
              </w:rPr>
            </w:pPr>
            <w:r w:rsidRPr="00F71DEF">
              <w:rPr>
                <w:rFonts w:ascii="Trebuchet MS" w:hAnsi="Trebuchet MS" w:cs="Arial"/>
                <w:sz w:val="20"/>
                <w:szCs w:val="20"/>
              </w:rPr>
              <w:t>Slaptažodžio simbolių kiekis, vnt. / Password symbol</w:t>
            </w:r>
          </w:p>
        </w:tc>
        <w:tc>
          <w:tcPr>
            <w:tcW w:w="1551" w:type="pct"/>
            <w:tcBorders>
              <w:top w:val="single" w:sz="4" w:space="0" w:color="auto"/>
              <w:left w:val="single" w:sz="4" w:space="0" w:color="auto"/>
              <w:bottom w:val="single" w:sz="6" w:space="0" w:color="auto"/>
            </w:tcBorders>
            <w:shd w:val="clear" w:color="auto" w:fill="auto"/>
            <w:vAlign w:val="center"/>
          </w:tcPr>
          <w:p w14:paraId="18797AC6" w14:textId="0079CE86" w:rsidR="00EA6864" w:rsidRPr="00F71DEF" w:rsidRDefault="00EA6864" w:rsidP="00EA6864">
            <w:pPr>
              <w:autoSpaceDE w:val="0"/>
              <w:autoSpaceDN w:val="0"/>
              <w:adjustRightInd w:val="0"/>
              <w:rPr>
                <w:rFonts w:ascii="Trebuchet MS" w:hAnsi="Trebuchet MS"/>
                <w:color w:val="000000"/>
                <w:sz w:val="20"/>
                <w:szCs w:val="20"/>
              </w:rPr>
            </w:pPr>
            <w:r w:rsidRPr="00F71DEF">
              <w:rPr>
                <w:rFonts w:ascii="Trebuchet MS" w:hAnsi="Trebuchet MS"/>
                <w:color w:val="000000"/>
                <w:sz w:val="20"/>
                <w:szCs w:val="20"/>
              </w:rPr>
              <w:t>≥12</w:t>
            </w:r>
          </w:p>
        </w:tc>
      </w:tr>
      <w:tr w:rsidR="00EA6864" w:rsidRPr="00F71DEF" w14:paraId="16C0E384" w14:textId="77777777" w:rsidTr="00E86562">
        <w:trPr>
          <w:trHeight w:val="525"/>
        </w:trPr>
        <w:tc>
          <w:tcPr>
            <w:tcW w:w="593" w:type="pct"/>
            <w:tcBorders>
              <w:bottom w:val="single" w:sz="6" w:space="0" w:color="auto"/>
            </w:tcBorders>
            <w:shd w:val="clear" w:color="auto" w:fill="auto"/>
            <w:vAlign w:val="center"/>
          </w:tcPr>
          <w:p w14:paraId="25323FEB" w14:textId="77777777" w:rsidR="00EA6864" w:rsidRPr="00F71DEF" w:rsidRDefault="00EA6864" w:rsidP="00EA6864">
            <w:pPr>
              <w:numPr>
                <w:ilvl w:val="0"/>
                <w:numId w:val="25"/>
              </w:numPr>
              <w:rPr>
                <w:rFonts w:ascii="Trebuchet MS" w:hAnsi="Trebuchet MS" w:cs="Arial"/>
                <w:sz w:val="20"/>
                <w:szCs w:val="20"/>
                <w:lang w:val="en-US"/>
              </w:rPr>
            </w:pPr>
          </w:p>
        </w:tc>
        <w:tc>
          <w:tcPr>
            <w:tcW w:w="2856" w:type="pct"/>
            <w:gridSpan w:val="6"/>
            <w:tcBorders>
              <w:right w:val="single" w:sz="4" w:space="0" w:color="auto"/>
            </w:tcBorders>
            <w:shd w:val="clear" w:color="auto" w:fill="auto"/>
            <w:vAlign w:val="center"/>
          </w:tcPr>
          <w:p w14:paraId="13CAE23B" w14:textId="0FCA80F7" w:rsidR="00EA6864" w:rsidRPr="00F71DEF" w:rsidRDefault="00EA6864" w:rsidP="00EA6864">
            <w:pPr>
              <w:spacing w:line="276" w:lineRule="auto"/>
              <w:jc w:val="both"/>
              <w:outlineLvl w:val="3"/>
              <w:rPr>
                <w:rFonts w:ascii="Trebuchet MS" w:hAnsi="Trebuchet MS"/>
                <w:sz w:val="20"/>
                <w:szCs w:val="20"/>
                <w:lang w:eastAsia="en-US"/>
              </w:rPr>
            </w:pPr>
            <w:r w:rsidRPr="00F71DEF">
              <w:rPr>
                <w:rFonts w:ascii="Trebuchet MS" w:hAnsi="Trebuchet MS" w:cs="Arial"/>
                <w:sz w:val="20"/>
                <w:szCs w:val="20"/>
              </w:rPr>
              <w:t>Minimalus autorizuotų vartotojų (su visomis teisėmis) apsaugotų slaptažodžiais  kiekis, vnt.</w:t>
            </w:r>
          </w:p>
        </w:tc>
        <w:tc>
          <w:tcPr>
            <w:tcW w:w="1551" w:type="pct"/>
            <w:tcBorders>
              <w:top w:val="single" w:sz="4" w:space="0" w:color="auto"/>
              <w:left w:val="single" w:sz="4" w:space="0" w:color="auto"/>
              <w:bottom w:val="single" w:sz="6" w:space="0" w:color="auto"/>
            </w:tcBorders>
            <w:shd w:val="clear" w:color="auto" w:fill="auto"/>
            <w:vAlign w:val="center"/>
          </w:tcPr>
          <w:p w14:paraId="6955AC53" w14:textId="66C23688" w:rsidR="00EA6864" w:rsidRPr="00F71DEF" w:rsidRDefault="00EA6864" w:rsidP="00EA6864">
            <w:pPr>
              <w:autoSpaceDE w:val="0"/>
              <w:autoSpaceDN w:val="0"/>
              <w:adjustRightInd w:val="0"/>
              <w:rPr>
                <w:rFonts w:ascii="Trebuchet MS" w:hAnsi="Trebuchet MS"/>
                <w:color w:val="000000"/>
                <w:sz w:val="20"/>
                <w:szCs w:val="20"/>
              </w:rPr>
            </w:pPr>
            <w:r w:rsidRPr="00F71DEF">
              <w:rPr>
                <w:rFonts w:ascii="Trebuchet MS" w:hAnsi="Trebuchet MS"/>
                <w:color w:val="000000"/>
                <w:sz w:val="20"/>
                <w:szCs w:val="20"/>
              </w:rPr>
              <w:t>≥4</w:t>
            </w:r>
          </w:p>
        </w:tc>
      </w:tr>
      <w:tr w:rsidR="00EA6864" w:rsidRPr="00F71DEF" w14:paraId="40FB10E4" w14:textId="77777777" w:rsidTr="00E86562">
        <w:trPr>
          <w:trHeight w:val="525"/>
        </w:trPr>
        <w:tc>
          <w:tcPr>
            <w:tcW w:w="593" w:type="pct"/>
            <w:tcBorders>
              <w:bottom w:val="single" w:sz="6" w:space="0" w:color="auto"/>
            </w:tcBorders>
            <w:shd w:val="clear" w:color="auto" w:fill="auto"/>
            <w:vAlign w:val="center"/>
          </w:tcPr>
          <w:p w14:paraId="40FB10E1" w14:textId="77777777" w:rsidR="00EA6864" w:rsidRPr="00F71DEF" w:rsidRDefault="00EA6864" w:rsidP="00EA6864">
            <w:pPr>
              <w:numPr>
                <w:ilvl w:val="0"/>
                <w:numId w:val="25"/>
              </w:numPr>
              <w:rPr>
                <w:rFonts w:ascii="Trebuchet MS" w:hAnsi="Trebuchet MS" w:cs="Arial"/>
                <w:sz w:val="20"/>
                <w:szCs w:val="20"/>
                <w:lang w:val="en-US"/>
              </w:rPr>
            </w:pPr>
          </w:p>
        </w:tc>
        <w:tc>
          <w:tcPr>
            <w:tcW w:w="2856" w:type="pct"/>
            <w:gridSpan w:val="6"/>
            <w:tcBorders>
              <w:right w:val="single" w:sz="4" w:space="0" w:color="auto"/>
            </w:tcBorders>
            <w:shd w:val="clear" w:color="auto" w:fill="auto"/>
            <w:vAlign w:val="center"/>
          </w:tcPr>
          <w:p w14:paraId="40FB10E2" w14:textId="77777777" w:rsidR="00EA6864" w:rsidRPr="00F71DEF" w:rsidRDefault="00EA6864" w:rsidP="00EA6864">
            <w:pPr>
              <w:spacing w:line="276" w:lineRule="auto"/>
              <w:jc w:val="both"/>
              <w:outlineLvl w:val="3"/>
              <w:rPr>
                <w:rFonts w:ascii="Trebuchet MS" w:hAnsi="Trebuchet MS"/>
                <w:sz w:val="20"/>
                <w:szCs w:val="20"/>
                <w:lang w:eastAsia="en-US"/>
              </w:rPr>
            </w:pPr>
            <w:r w:rsidRPr="00F71DEF">
              <w:rPr>
                <w:rFonts w:ascii="Trebuchet MS" w:hAnsi="Trebuchet MS"/>
                <w:sz w:val="20"/>
                <w:szCs w:val="20"/>
                <w:lang w:eastAsia="en-US"/>
              </w:rPr>
              <w:t>Įvykių rašymas nuotoliniame serveryje / Events record in remote server</w:t>
            </w:r>
          </w:p>
        </w:tc>
        <w:tc>
          <w:tcPr>
            <w:tcW w:w="1551" w:type="pct"/>
            <w:tcBorders>
              <w:top w:val="single" w:sz="4" w:space="0" w:color="auto"/>
              <w:left w:val="single" w:sz="4" w:space="0" w:color="auto"/>
              <w:bottom w:val="single" w:sz="6" w:space="0" w:color="auto"/>
            </w:tcBorders>
            <w:shd w:val="clear" w:color="auto" w:fill="auto"/>
            <w:vAlign w:val="center"/>
          </w:tcPr>
          <w:p w14:paraId="40FB10E3" w14:textId="77777777" w:rsidR="00EA6864" w:rsidRPr="00F71DEF" w:rsidRDefault="00EA6864" w:rsidP="00EA6864">
            <w:pPr>
              <w:autoSpaceDE w:val="0"/>
              <w:autoSpaceDN w:val="0"/>
              <w:adjustRightInd w:val="0"/>
              <w:rPr>
                <w:rFonts w:ascii="Trebuchet MS" w:hAnsi="Trebuchet MS"/>
                <w:color w:val="000000"/>
                <w:sz w:val="20"/>
                <w:szCs w:val="20"/>
              </w:rPr>
            </w:pPr>
            <w:r w:rsidRPr="00F71DEF">
              <w:rPr>
                <w:rFonts w:ascii="Trebuchet MS" w:hAnsi="Trebuchet MS"/>
                <w:color w:val="000000"/>
                <w:sz w:val="20"/>
                <w:szCs w:val="20"/>
              </w:rPr>
              <w:t>Syslog</w:t>
            </w:r>
          </w:p>
        </w:tc>
      </w:tr>
      <w:tr w:rsidR="00EA6864" w:rsidRPr="00F71DEF" w14:paraId="40FB10E8" w14:textId="77777777" w:rsidTr="00E86562">
        <w:trPr>
          <w:trHeight w:val="525"/>
        </w:trPr>
        <w:tc>
          <w:tcPr>
            <w:tcW w:w="593" w:type="pct"/>
            <w:tcBorders>
              <w:bottom w:val="single" w:sz="6" w:space="0" w:color="auto"/>
            </w:tcBorders>
            <w:shd w:val="clear" w:color="auto" w:fill="auto"/>
            <w:vAlign w:val="center"/>
          </w:tcPr>
          <w:p w14:paraId="40FB10E5" w14:textId="77777777" w:rsidR="00EA6864" w:rsidRPr="00F71DEF" w:rsidRDefault="00EA6864" w:rsidP="00EA6864">
            <w:pPr>
              <w:numPr>
                <w:ilvl w:val="0"/>
                <w:numId w:val="25"/>
              </w:numPr>
              <w:rPr>
                <w:rFonts w:ascii="Trebuchet MS" w:hAnsi="Trebuchet MS" w:cs="Arial"/>
                <w:sz w:val="20"/>
                <w:szCs w:val="20"/>
                <w:lang w:val="en-US"/>
              </w:rPr>
            </w:pPr>
          </w:p>
        </w:tc>
        <w:tc>
          <w:tcPr>
            <w:tcW w:w="2856" w:type="pct"/>
            <w:gridSpan w:val="6"/>
            <w:tcBorders>
              <w:right w:val="single" w:sz="4" w:space="0" w:color="auto"/>
            </w:tcBorders>
            <w:shd w:val="clear" w:color="auto" w:fill="auto"/>
            <w:vAlign w:val="center"/>
          </w:tcPr>
          <w:p w14:paraId="40FB10E6" w14:textId="77777777" w:rsidR="00EA6864" w:rsidRPr="00F71DEF" w:rsidRDefault="00EA6864" w:rsidP="00EA6864">
            <w:pPr>
              <w:jc w:val="both"/>
              <w:rPr>
                <w:rFonts w:ascii="Trebuchet MS" w:hAnsi="Trebuchet MS" w:cs="Arial"/>
                <w:sz w:val="20"/>
                <w:szCs w:val="20"/>
              </w:rPr>
            </w:pPr>
            <w:r w:rsidRPr="00F71DEF">
              <w:rPr>
                <w:rFonts w:ascii="Trebuchet MS" w:hAnsi="Trebuchet MS" w:cs="Arial"/>
                <w:sz w:val="20"/>
                <w:szCs w:val="20"/>
              </w:rPr>
              <w:t xml:space="preserve">Prisijungimo prie komutatoriaus saugumo užtikrininimas / Switch management access. </w:t>
            </w:r>
          </w:p>
        </w:tc>
        <w:tc>
          <w:tcPr>
            <w:tcW w:w="1551" w:type="pct"/>
            <w:tcBorders>
              <w:top w:val="single" w:sz="4" w:space="0" w:color="auto"/>
              <w:left w:val="single" w:sz="4" w:space="0" w:color="auto"/>
              <w:bottom w:val="single" w:sz="6" w:space="0" w:color="auto"/>
            </w:tcBorders>
            <w:shd w:val="clear" w:color="auto" w:fill="auto"/>
            <w:vAlign w:val="center"/>
          </w:tcPr>
          <w:p w14:paraId="40FB10E7" w14:textId="77777777" w:rsidR="00EA6864" w:rsidRPr="00F71DEF" w:rsidRDefault="00EA6864" w:rsidP="00EA6864">
            <w:pPr>
              <w:rPr>
                <w:rFonts w:ascii="Trebuchet MS" w:hAnsi="Trebuchet MS" w:cs="Arial"/>
                <w:sz w:val="20"/>
                <w:szCs w:val="20"/>
              </w:rPr>
            </w:pPr>
            <w:r w:rsidRPr="00F71DEF">
              <w:rPr>
                <w:rFonts w:ascii="Trebuchet MS" w:hAnsi="Trebuchet MS" w:cs="Arial"/>
                <w:sz w:val="20"/>
                <w:szCs w:val="20"/>
              </w:rPr>
              <w:t>Pagal IP adresus / By IP addresses</w:t>
            </w:r>
          </w:p>
        </w:tc>
      </w:tr>
      <w:tr w:rsidR="00EA6864" w:rsidRPr="00F71DEF" w14:paraId="40FB10EC" w14:textId="77777777" w:rsidTr="00E86562">
        <w:trPr>
          <w:trHeight w:val="525"/>
        </w:trPr>
        <w:tc>
          <w:tcPr>
            <w:tcW w:w="593" w:type="pct"/>
            <w:tcBorders>
              <w:bottom w:val="single" w:sz="6" w:space="0" w:color="auto"/>
            </w:tcBorders>
            <w:shd w:val="clear" w:color="auto" w:fill="auto"/>
            <w:vAlign w:val="center"/>
          </w:tcPr>
          <w:p w14:paraId="40FB10E9" w14:textId="77777777" w:rsidR="00EA6864" w:rsidRPr="00F71DEF" w:rsidRDefault="00EA6864" w:rsidP="00EA6864">
            <w:pPr>
              <w:numPr>
                <w:ilvl w:val="0"/>
                <w:numId w:val="25"/>
              </w:numPr>
              <w:rPr>
                <w:rFonts w:ascii="Trebuchet MS" w:hAnsi="Trebuchet MS" w:cs="Arial"/>
                <w:sz w:val="20"/>
                <w:szCs w:val="20"/>
                <w:lang w:val="en-US"/>
              </w:rPr>
            </w:pPr>
          </w:p>
        </w:tc>
        <w:tc>
          <w:tcPr>
            <w:tcW w:w="2856" w:type="pct"/>
            <w:gridSpan w:val="6"/>
            <w:tcBorders>
              <w:right w:val="single" w:sz="4" w:space="0" w:color="auto"/>
            </w:tcBorders>
            <w:shd w:val="clear" w:color="auto" w:fill="auto"/>
            <w:vAlign w:val="center"/>
          </w:tcPr>
          <w:p w14:paraId="40FB10EA" w14:textId="77777777" w:rsidR="00EA6864" w:rsidRPr="00F71DEF" w:rsidRDefault="00EA6864" w:rsidP="00EA6864">
            <w:pPr>
              <w:rPr>
                <w:rFonts w:ascii="Trebuchet MS" w:hAnsi="Trebuchet MS" w:cs="Arial"/>
                <w:sz w:val="20"/>
                <w:szCs w:val="20"/>
              </w:rPr>
            </w:pPr>
            <w:r w:rsidRPr="00F71DEF">
              <w:rPr>
                <w:rFonts w:ascii="Trebuchet MS" w:hAnsi="Trebuchet MS" w:cs="Arial"/>
                <w:sz w:val="20"/>
                <w:szCs w:val="20"/>
              </w:rPr>
              <w:t>Gamintojo nedokumentuotas prisijungimas ar vartotojų paskyros / Manufacturer undocumented access or accounts</w:t>
            </w:r>
          </w:p>
        </w:tc>
        <w:tc>
          <w:tcPr>
            <w:tcW w:w="1551" w:type="pct"/>
            <w:tcBorders>
              <w:top w:val="single" w:sz="4" w:space="0" w:color="auto"/>
              <w:left w:val="single" w:sz="4" w:space="0" w:color="auto"/>
              <w:bottom w:val="single" w:sz="6" w:space="0" w:color="auto"/>
            </w:tcBorders>
            <w:shd w:val="clear" w:color="auto" w:fill="auto"/>
          </w:tcPr>
          <w:p w14:paraId="40FB10EB" w14:textId="77777777" w:rsidR="00EA6864" w:rsidRPr="00F71DEF" w:rsidRDefault="00EA6864" w:rsidP="00EA6864">
            <w:pPr>
              <w:tabs>
                <w:tab w:val="num" w:pos="720"/>
              </w:tabs>
              <w:outlineLvl w:val="3"/>
              <w:rPr>
                <w:rFonts w:ascii="Trebuchet MS" w:hAnsi="Trebuchet MS"/>
                <w:sz w:val="20"/>
                <w:szCs w:val="20"/>
                <w:lang w:eastAsia="en-US"/>
              </w:rPr>
            </w:pPr>
            <w:r w:rsidRPr="00F71DEF">
              <w:rPr>
                <w:rFonts w:ascii="Trebuchet MS" w:hAnsi="Trebuchet MS"/>
                <w:sz w:val="20"/>
                <w:szCs w:val="20"/>
                <w:lang w:eastAsia="en-US"/>
              </w:rPr>
              <w:t>Draudžiama naudoti / Strictly prohibited to use</w:t>
            </w:r>
          </w:p>
        </w:tc>
      </w:tr>
      <w:tr w:rsidR="00EA6864" w:rsidRPr="004E2AE0" w14:paraId="40FB10F4" w14:textId="77777777" w:rsidTr="003E3668">
        <w:trPr>
          <w:trHeight w:val="302"/>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14:paraId="40FB10ED" w14:textId="77777777" w:rsidR="00EA6864" w:rsidRPr="00F71DEF" w:rsidRDefault="00EA6864" w:rsidP="00EA6864">
            <w:pPr>
              <w:rPr>
                <w:rFonts w:ascii="Trebuchet MS" w:hAnsi="Trebuchet MS" w:cs="Arial"/>
                <w:b/>
                <w:sz w:val="20"/>
                <w:szCs w:val="20"/>
              </w:rPr>
            </w:pPr>
            <w:r w:rsidRPr="00F71DEF">
              <w:rPr>
                <w:rFonts w:ascii="Trebuchet MS" w:hAnsi="Trebuchet MS" w:cs="Arial"/>
                <w:b/>
                <w:sz w:val="20"/>
                <w:szCs w:val="20"/>
              </w:rPr>
              <w:t xml:space="preserve">Pastabos/ </w:t>
            </w:r>
            <w:r w:rsidRPr="00F71DEF">
              <w:rPr>
                <w:rFonts w:ascii="Trebuchet MS" w:hAnsi="Trebuchet MS" w:cs="Arial"/>
                <w:b/>
                <w:sz w:val="20"/>
                <w:szCs w:val="20"/>
                <w:lang w:val="en-US"/>
              </w:rPr>
              <w:t>Notes</w:t>
            </w:r>
            <w:r w:rsidRPr="00F71DEF">
              <w:rPr>
                <w:rFonts w:ascii="Trebuchet MS" w:hAnsi="Trebuchet MS" w:cs="Arial"/>
                <w:b/>
                <w:sz w:val="20"/>
                <w:szCs w:val="20"/>
              </w:rPr>
              <w:t>:</w:t>
            </w:r>
          </w:p>
          <w:p w14:paraId="40FB10EE" w14:textId="77777777" w:rsidR="00EA6864" w:rsidRPr="00F71DEF" w:rsidRDefault="00EA6864" w:rsidP="00EA6864">
            <w:pPr>
              <w:rPr>
                <w:rFonts w:ascii="Trebuchet MS" w:hAnsi="Trebuchet MS" w:cs="Arial"/>
                <w:b/>
                <w:sz w:val="20"/>
                <w:szCs w:val="20"/>
              </w:rPr>
            </w:pPr>
            <w:r w:rsidRPr="00F71DEF">
              <w:rPr>
                <w:rFonts w:ascii="Trebuchet MS" w:hAnsi="Trebuchet MS" w:cs="Arial"/>
                <w:sz w:val="20"/>
                <w:szCs w:val="20"/>
              </w:rPr>
              <w:t xml:space="preserve">1)Techniniame projekte gali būti koreguojamos reikšmės, tačiau tik griežtinant reikalavimus/ </w:t>
            </w:r>
            <w:r w:rsidRPr="00F71DEF">
              <w:rPr>
                <w:rFonts w:ascii="Trebuchet MS" w:hAnsi="Trebuchet MS" w:cs="Arial"/>
                <w:sz w:val="20"/>
                <w:szCs w:val="20"/>
                <w:lang w:val="en-US"/>
              </w:rPr>
              <w:t>Values can be adjusted in a process of a design but only to more severe conditions.</w:t>
            </w:r>
          </w:p>
          <w:p w14:paraId="40FB10EF" w14:textId="77777777" w:rsidR="00EA6864" w:rsidRPr="00F71DEF" w:rsidRDefault="00EA6864" w:rsidP="00EA6864">
            <w:pPr>
              <w:rPr>
                <w:rFonts w:ascii="Trebuchet MS" w:hAnsi="Trebuchet MS" w:cs="Arial"/>
                <w:sz w:val="20"/>
                <w:szCs w:val="20"/>
                <w:lang w:val="en-US"/>
              </w:rPr>
            </w:pPr>
            <w:r w:rsidRPr="00F71DEF">
              <w:rPr>
                <w:rFonts w:ascii="Trebuchet MS" w:hAnsi="Trebuchet MS" w:cs="Arial"/>
                <w:sz w:val="20"/>
                <w:szCs w:val="20"/>
              </w:rPr>
              <w:t>2) Rangovo teikiama dokumentacija reikalaujamo parametro atitikimo pagrindimui:/</w:t>
            </w:r>
            <w:r w:rsidRPr="00F71DEF">
              <w:rPr>
                <w:rFonts w:ascii="Trebuchet MS" w:hAnsi="Trebuchet MS" w:cs="Arial"/>
                <w:sz w:val="20"/>
                <w:szCs w:val="20"/>
                <w:lang w:val="en-US"/>
              </w:rPr>
              <w:t xml:space="preserve"> Documentation provided by the contractor to justify required parameter of the equipment:</w:t>
            </w:r>
          </w:p>
          <w:p w14:paraId="40FB10F0" w14:textId="77777777" w:rsidR="00EA6864" w:rsidRPr="00F71DEF" w:rsidRDefault="00EA6864" w:rsidP="00EA6864">
            <w:pPr>
              <w:numPr>
                <w:ilvl w:val="0"/>
                <w:numId w:val="1"/>
              </w:numPr>
              <w:rPr>
                <w:rFonts w:ascii="Trebuchet MS" w:hAnsi="Trebuchet MS" w:cs="Arial"/>
                <w:sz w:val="20"/>
                <w:szCs w:val="20"/>
              </w:rPr>
            </w:pPr>
            <w:r w:rsidRPr="00F71DEF">
              <w:rPr>
                <w:rFonts w:ascii="Trebuchet MS" w:hAnsi="Trebuchet MS" w:cs="Arial"/>
                <w:sz w:val="20"/>
                <w:szCs w:val="20"/>
              </w:rPr>
              <w:t>- Atitikties sertifikatas išduoto licencijuotos nepriklausomos įstaigos, kopija</w:t>
            </w:r>
            <w:r w:rsidRPr="00F71DEF">
              <w:rPr>
                <w:rFonts w:ascii="Trebuchet MS" w:hAnsi="Trebuchet MS" w:cs="Arial"/>
                <w:sz w:val="20"/>
                <w:szCs w:val="20"/>
                <w:lang w:val="en-US"/>
              </w:rPr>
              <w:t xml:space="preserve">/ </w:t>
            </w:r>
            <w:r w:rsidRPr="00F71DEF">
              <w:rPr>
                <w:rFonts w:ascii="Trebuchet MS" w:hAnsi="Trebuchet MS" w:cs="Arial"/>
                <w:sz w:val="20"/>
                <w:szCs w:val="20"/>
                <w:lang w:val="en-GB"/>
              </w:rPr>
              <w:t>Copy of the conformity certificate issued by notified conformity assessment independent body</w:t>
            </w:r>
            <w:r w:rsidRPr="00F71DEF">
              <w:rPr>
                <w:rFonts w:ascii="Trebuchet MS" w:hAnsi="Trebuchet MS" w:cs="Arial"/>
                <w:sz w:val="20"/>
                <w:szCs w:val="20"/>
              </w:rPr>
              <w:t>;</w:t>
            </w:r>
          </w:p>
          <w:p w14:paraId="40FB10F1" w14:textId="77777777" w:rsidR="00EA6864" w:rsidRPr="00F71DEF" w:rsidRDefault="00EA6864" w:rsidP="00EA6864">
            <w:pPr>
              <w:numPr>
                <w:ilvl w:val="0"/>
                <w:numId w:val="1"/>
              </w:numPr>
              <w:rPr>
                <w:rFonts w:ascii="Trebuchet MS" w:hAnsi="Trebuchet MS" w:cs="Arial"/>
                <w:sz w:val="20"/>
                <w:szCs w:val="20"/>
              </w:rPr>
            </w:pPr>
            <w:r w:rsidRPr="00F71DEF">
              <w:rPr>
                <w:rFonts w:ascii="Trebuchet MS" w:hAnsi="Trebuchet MS" w:cs="Arial"/>
                <w:sz w:val="20"/>
                <w:szCs w:val="20"/>
              </w:rPr>
              <w:t xml:space="preserve">– Atitikties deklaracija/ declaration of </w:t>
            </w:r>
            <w:r w:rsidRPr="00F71DEF">
              <w:rPr>
                <w:rFonts w:ascii="Trebuchet MS" w:hAnsi="Trebuchet MS" w:cs="Arial"/>
                <w:sz w:val="20"/>
                <w:szCs w:val="20"/>
                <w:lang w:val="en-GB"/>
              </w:rPr>
              <w:t>conformity;</w:t>
            </w:r>
          </w:p>
          <w:p w14:paraId="40FB10F2" w14:textId="77777777" w:rsidR="00EA6864" w:rsidRPr="004E2AE0" w:rsidRDefault="00EA6864" w:rsidP="00EA6864">
            <w:pPr>
              <w:ind w:left="360"/>
              <w:rPr>
                <w:rFonts w:ascii="Trebuchet MS" w:hAnsi="Trebuchet MS" w:cs="Arial"/>
                <w:sz w:val="20"/>
                <w:szCs w:val="20"/>
                <w:lang w:val="en-US"/>
              </w:rPr>
            </w:pPr>
            <w:r w:rsidRPr="00F71DEF">
              <w:rPr>
                <w:rFonts w:ascii="Trebuchet MS" w:hAnsi="Trebuchet MS" w:cs="Arial"/>
                <w:i/>
                <w:sz w:val="20"/>
                <w:szCs w:val="20"/>
              </w:rPr>
              <w:t xml:space="preserve">Visiems  parametrams nepažymėtiems  </w:t>
            </w:r>
            <w:r w:rsidRPr="00F71DEF">
              <w:rPr>
                <w:rFonts w:ascii="Trebuchet MS" w:hAnsi="Trebuchet MS" w:cs="Arial"/>
                <w:i/>
                <w:sz w:val="20"/>
                <w:szCs w:val="20"/>
                <w:vertAlign w:val="superscript"/>
              </w:rPr>
              <w:t>a) b)</w:t>
            </w:r>
            <w:r w:rsidRPr="00F71DEF">
              <w:rPr>
                <w:rFonts w:ascii="Trebuchet MS" w:hAnsi="Trebuchet MS" w:cs="Arial"/>
                <w:sz w:val="20"/>
                <w:szCs w:val="20"/>
                <w:vertAlign w:val="superscript"/>
              </w:rPr>
              <w:t xml:space="preserve">   </w:t>
            </w:r>
            <w:r w:rsidRPr="00F71DEF">
              <w:rPr>
                <w:rFonts w:ascii="Trebuchet MS" w:hAnsi="Trebuchet MS" w:cs="Arial"/>
                <w:sz w:val="20"/>
                <w:szCs w:val="20"/>
              </w:rPr>
              <w:t>-  įrenginio gamintojo aprašymai, katalogo ir/ar techninių   parametrų suvestinės, ir/ar brėžinio kopija</w:t>
            </w:r>
            <w:r w:rsidRPr="00F71DEF">
              <w:rPr>
                <w:rFonts w:ascii="Trebuchet MS" w:hAnsi="Trebuchet MS" w:cs="Arial"/>
                <w:sz w:val="20"/>
                <w:szCs w:val="20"/>
                <w:lang w:val="en-US"/>
              </w:rPr>
              <w:t xml:space="preserve">/ </w:t>
            </w:r>
            <w:r w:rsidRPr="00F71DEF">
              <w:rPr>
                <w:rFonts w:ascii="Trebuchet MS" w:hAnsi="Trebuchet MS" w:cs="Arial"/>
                <w:i/>
                <w:sz w:val="20"/>
                <w:szCs w:val="20"/>
                <w:lang w:val="en-US"/>
              </w:rPr>
              <w:t xml:space="preserve">For all parameters not marked </w:t>
            </w:r>
            <w:r w:rsidRPr="00F71DEF">
              <w:rPr>
                <w:rFonts w:ascii="Trebuchet MS" w:hAnsi="Trebuchet MS" w:cs="Arial"/>
                <w:i/>
                <w:sz w:val="20"/>
                <w:szCs w:val="20"/>
                <w:vertAlign w:val="superscript"/>
              </w:rPr>
              <w:t>a) b))</w:t>
            </w:r>
            <w:r w:rsidRPr="00F71DEF">
              <w:rPr>
                <w:rFonts w:ascii="Trebuchet MS" w:hAnsi="Trebuchet MS" w:cs="Arial"/>
                <w:sz w:val="20"/>
                <w:szCs w:val="20"/>
                <w:vertAlign w:val="superscript"/>
              </w:rPr>
              <w:t xml:space="preserve">   </w:t>
            </w:r>
            <w:r w:rsidRPr="00F71DEF">
              <w:rPr>
                <w:rFonts w:ascii="Trebuchet MS" w:hAnsi="Trebuchet MS" w:cs="Arial"/>
                <w:sz w:val="20"/>
                <w:szCs w:val="20"/>
                <w:lang w:val="en-US"/>
              </w:rPr>
              <w:t>- copy of the equipment’s manufacturer manuals, catalogue and/or summary of technical parameters, and/or drawing of the equipment;</w:t>
            </w:r>
          </w:p>
          <w:p w14:paraId="40FB10F3" w14:textId="77777777" w:rsidR="00EA6864" w:rsidRPr="004E2AE0" w:rsidRDefault="00EA6864" w:rsidP="00EA6864">
            <w:pPr>
              <w:rPr>
                <w:rFonts w:ascii="Trebuchet MS" w:hAnsi="Trebuchet MS" w:cs="Arial"/>
                <w:sz w:val="20"/>
                <w:szCs w:val="20"/>
              </w:rPr>
            </w:pPr>
          </w:p>
        </w:tc>
      </w:tr>
    </w:tbl>
    <w:p w14:paraId="40FB10F5" w14:textId="77777777" w:rsidR="00A85D7C" w:rsidRPr="00E25B1D" w:rsidRDefault="00A85D7C" w:rsidP="00C929F7">
      <w:pPr>
        <w:rPr>
          <w:rFonts w:ascii="Arial" w:hAnsi="Arial" w:cs="Arial"/>
          <w:b/>
          <w:noProof/>
          <w:color w:val="000000"/>
          <w:sz w:val="22"/>
          <w:szCs w:val="16"/>
        </w:rPr>
      </w:pPr>
    </w:p>
    <w:sectPr w:rsidR="00A85D7C" w:rsidRPr="00E25B1D" w:rsidSect="00CF3162">
      <w:footerReference w:type="default" r:id="rId10"/>
      <w:pgSz w:w="11906" w:h="16838"/>
      <w:pgMar w:top="709" w:right="849" w:bottom="540" w:left="1701"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038C8" w14:textId="77777777" w:rsidR="00CE4A14" w:rsidRDefault="00CE4A14">
      <w:r>
        <w:separator/>
      </w:r>
    </w:p>
  </w:endnote>
  <w:endnote w:type="continuationSeparator" w:id="0">
    <w:p w14:paraId="6778BD7D" w14:textId="77777777" w:rsidR="00CE4A14" w:rsidRDefault="00CE4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 Inspira">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0" w:csb1="00000000"/>
  </w:font>
  <w:font w:name="ScubaOffc-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B10FC" w14:textId="77777777" w:rsidR="002003FB" w:rsidRPr="00550A45" w:rsidRDefault="002003FB">
    <w:pPr>
      <w:pStyle w:val="Porat"/>
      <w:jc w:val="center"/>
      <w:rPr>
        <w:caps/>
        <w:noProof/>
        <w:color w:val="5B9BD5"/>
      </w:rPr>
    </w:pPr>
    <w:r w:rsidRPr="00550A45">
      <w:rPr>
        <w:caps/>
        <w:color w:val="5B9BD5"/>
      </w:rPr>
      <w:fldChar w:fldCharType="begin"/>
    </w:r>
    <w:r w:rsidRPr="00550A45">
      <w:rPr>
        <w:caps/>
        <w:color w:val="5B9BD5"/>
      </w:rPr>
      <w:instrText xml:space="preserve"> PAGE   \* MERGEFORMAT </w:instrText>
    </w:r>
    <w:r w:rsidRPr="00550A45">
      <w:rPr>
        <w:caps/>
        <w:color w:val="5B9BD5"/>
      </w:rPr>
      <w:fldChar w:fldCharType="separate"/>
    </w:r>
    <w:r w:rsidR="001F65AF">
      <w:rPr>
        <w:caps/>
        <w:noProof/>
        <w:color w:val="5B9BD5"/>
      </w:rPr>
      <w:t>4</w:t>
    </w:r>
    <w:r w:rsidRPr="00550A45">
      <w:rPr>
        <w:caps/>
        <w:noProof/>
        <w:color w:val="5B9BD5"/>
      </w:rPr>
      <w:fldChar w:fldCharType="end"/>
    </w:r>
  </w:p>
  <w:p w14:paraId="40FB10FD" w14:textId="77777777" w:rsidR="002003FB" w:rsidRDefault="002003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CE1F3" w14:textId="77777777" w:rsidR="00CE4A14" w:rsidRDefault="00CE4A14">
      <w:r>
        <w:separator/>
      </w:r>
    </w:p>
  </w:footnote>
  <w:footnote w:type="continuationSeparator" w:id="0">
    <w:p w14:paraId="7FFCA74D" w14:textId="77777777" w:rsidR="00CE4A14" w:rsidRDefault="00CE4A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116B"/>
    <w:multiLevelType w:val="hybridMultilevel"/>
    <w:tmpl w:val="D0DC0004"/>
    <w:lvl w:ilvl="0" w:tplc="8F148F90">
      <w:start w:val="1"/>
      <w:numFmt w:val="decimal"/>
      <w:lvlText w:val="6.%1."/>
      <w:lvlJc w:val="left"/>
      <w:pPr>
        <w:ind w:left="644" w:hanging="360"/>
      </w:pPr>
      <w:rPr>
        <w:rFonts w:hint="default"/>
        <w:b w:val="0"/>
      </w:rPr>
    </w:lvl>
    <w:lvl w:ilvl="1" w:tplc="04270019" w:tentative="1">
      <w:start w:val="1"/>
      <w:numFmt w:val="lowerLetter"/>
      <w:lvlText w:val="%2."/>
      <w:lvlJc w:val="left"/>
      <w:pPr>
        <w:ind w:left="1004" w:hanging="360"/>
      </w:pPr>
    </w:lvl>
    <w:lvl w:ilvl="2" w:tplc="0427001B" w:tentative="1">
      <w:start w:val="1"/>
      <w:numFmt w:val="lowerRoman"/>
      <w:lvlText w:val="%3."/>
      <w:lvlJc w:val="right"/>
      <w:pPr>
        <w:ind w:left="1724" w:hanging="180"/>
      </w:pPr>
    </w:lvl>
    <w:lvl w:ilvl="3" w:tplc="0427000F" w:tentative="1">
      <w:start w:val="1"/>
      <w:numFmt w:val="decimal"/>
      <w:lvlText w:val="%4."/>
      <w:lvlJc w:val="left"/>
      <w:pPr>
        <w:ind w:left="2444" w:hanging="360"/>
      </w:pPr>
    </w:lvl>
    <w:lvl w:ilvl="4" w:tplc="04270019" w:tentative="1">
      <w:start w:val="1"/>
      <w:numFmt w:val="lowerLetter"/>
      <w:lvlText w:val="%5."/>
      <w:lvlJc w:val="left"/>
      <w:pPr>
        <w:ind w:left="3164" w:hanging="360"/>
      </w:pPr>
    </w:lvl>
    <w:lvl w:ilvl="5" w:tplc="0427001B" w:tentative="1">
      <w:start w:val="1"/>
      <w:numFmt w:val="lowerRoman"/>
      <w:lvlText w:val="%6."/>
      <w:lvlJc w:val="right"/>
      <w:pPr>
        <w:ind w:left="3884" w:hanging="180"/>
      </w:pPr>
    </w:lvl>
    <w:lvl w:ilvl="6" w:tplc="0427000F" w:tentative="1">
      <w:start w:val="1"/>
      <w:numFmt w:val="decimal"/>
      <w:lvlText w:val="%7."/>
      <w:lvlJc w:val="left"/>
      <w:pPr>
        <w:ind w:left="4604" w:hanging="360"/>
      </w:pPr>
    </w:lvl>
    <w:lvl w:ilvl="7" w:tplc="04270019" w:tentative="1">
      <w:start w:val="1"/>
      <w:numFmt w:val="lowerLetter"/>
      <w:lvlText w:val="%8."/>
      <w:lvlJc w:val="left"/>
      <w:pPr>
        <w:ind w:left="5324" w:hanging="360"/>
      </w:pPr>
    </w:lvl>
    <w:lvl w:ilvl="8" w:tplc="0427001B" w:tentative="1">
      <w:start w:val="1"/>
      <w:numFmt w:val="lowerRoman"/>
      <w:lvlText w:val="%9."/>
      <w:lvlJc w:val="right"/>
      <w:pPr>
        <w:ind w:left="6044" w:hanging="180"/>
      </w:pPr>
    </w:lvl>
  </w:abstractNum>
  <w:abstractNum w:abstractNumId="1" w15:restartNumberingAfterBreak="0">
    <w:nsid w:val="12BC655E"/>
    <w:multiLevelType w:val="hybridMultilevel"/>
    <w:tmpl w:val="17F80DF2"/>
    <w:lvl w:ilvl="0" w:tplc="AF1AEC74">
      <w:start w:val="1"/>
      <w:numFmt w:val="decimal"/>
      <w:lvlText w:val="6.2.%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2C13D15"/>
    <w:multiLevelType w:val="hybridMultilevel"/>
    <w:tmpl w:val="FA0C23CC"/>
    <w:lvl w:ilvl="0" w:tplc="30E63906">
      <w:start w:val="1"/>
      <w:numFmt w:val="decimal"/>
      <w:lvlText w:val="6.%1."/>
      <w:lvlJc w:val="left"/>
      <w:pPr>
        <w:ind w:left="644" w:hanging="360"/>
      </w:pPr>
      <w:rPr>
        <w:rFonts w:hint="default"/>
      </w:rPr>
    </w:lvl>
    <w:lvl w:ilvl="1" w:tplc="04270019" w:tentative="1">
      <w:start w:val="1"/>
      <w:numFmt w:val="lowerLetter"/>
      <w:lvlText w:val="%2."/>
      <w:lvlJc w:val="left"/>
      <w:pPr>
        <w:ind w:left="1004" w:hanging="360"/>
      </w:pPr>
    </w:lvl>
    <w:lvl w:ilvl="2" w:tplc="0427001B" w:tentative="1">
      <w:start w:val="1"/>
      <w:numFmt w:val="lowerRoman"/>
      <w:lvlText w:val="%3."/>
      <w:lvlJc w:val="right"/>
      <w:pPr>
        <w:ind w:left="1724" w:hanging="180"/>
      </w:pPr>
    </w:lvl>
    <w:lvl w:ilvl="3" w:tplc="0427000F" w:tentative="1">
      <w:start w:val="1"/>
      <w:numFmt w:val="decimal"/>
      <w:lvlText w:val="%4."/>
      <w:lvlJc w:val="left"/>
      <w:pPr>
        <w:ind w:left="2444" w:hanging="360"/>
      </w:pPr>
    </w:lvl>
    <w:lvl w:ilvl="4" w:tplc="04270019" w:tentative="1">
      <w:start w:val="1"/>
      <w:numFmt w:val="lowerLetter"/>
      <w:lvlText w:val="%5."/>
      <w:lvlJc w:val="left"/>
      <w:pPr>
        <w:ind w:left="3164" w:hanging="360"/>
      </w:pPr>
    </w:lvl>
    <w:lvl w:ilvl="5" w:tplc="0427001B" w:tentative="1">
      <w:start w:val="1"/>
      <w:numFmt w:val="lowerRoman"/>
      <w:lvlText w:val="%6."/>
      <w:lvlJc w:val="right"/>
      <w:pPr>
        <w:ind w:left="3884" w:hanging="180"/>
      </w:pPr>
    </w:lvl>
    <w:lvl w:ilvl="6" w:tplc="0427000F" w:tentative="1">
      <w:start w:val="1"/>
      <w:numFmt w:val="decimal"/>
      <w:lvlText w:val="%7."/>
      <w:lvlJc w:val="left"/>
      <w:pPr>
        <w:ind w:left="4604" w:hanging="360"/>
      </w:pPr>
    </w:lvl>
    <w:lvl w:ilvl="7" w:tplc="04270019" w:tentative="1">
      <w:start w:val="1"/>
      <w:numFmt w:val="lowerLetter"/>
      <w:lvlText w:val="%8."/>
      <w:lvlJc w:val="left"/>
      <w:pPr>
        <w:ind w:left="5324" w:hanging="360"/>
      </w:pPr>
    </w:lvl>
    <w:lvl w:ilvl="8" w:tplc="0427001B" w:tentative="1">
      <w:start w:val="1"/>
      <w:numFmt w:val="lowerRoman"/>
      <w:lvlText w:val="%9."/>
      <w:lvlJc w:val="right"/>
      <w:pPr>
        <w:ind w:left="6044" w:hanging="180"/>
      </w:pPr>
    </w:lvl>
  </w:abstractNum>
  <w:abstractNum w:abstractNumId="3" w15:restartNumberingAfterBreak="0">
    <w:nsid w:val="1DFF0340"/>
    <w:multiLevelType w:val="hybridMultilevel"/>
    <w:tmpl w:val="C46C0652"/>
    <w:lvl w:ilvl="0" w:tplc="6F0EE5C2">
      <w:start w:val="1"/>
      <w:numFmt w:val="decimal"/>
      <w:lvlText w:val="7.%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E2C476D"/>
    <w:multiLevelType w:val="hybridMultilevel"/>
    <w:tmpl w:val="2E98D080"/>
    <w:lvl w:ilvl="0" w:tplc="B536602E">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2DF0626"/>
    <w:multiLevelType w:val="hybridMultilevel"/>
    <w:tmpl w:val="A2484162"/>
    <w:lvl w:ilvl="0" w:tplc="770EB6B2">
      <w:start w:val="1"/>
      <w:numFmt w:val="decimal"/>
      <w:lvlText w:val="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4C722B2"/>
    <w:multiLevelType w:val="hybridMultilevel"/>
    <w:tmpl w:val="7318F524"/>
    <w:lvl w:ilvl="0" w:tplc="0FE412B2">
      <w:start w:val="1"/>
      <w:numFmt w:val="decimal"/>
      <w:lvlText w:val="7.6.%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2BAB7EE5"/>
    <w:multiLevelType w:val="hybridMultilevel"/>
    <w:tmpl w:val="4760BA12"/>
    <w:lvl w:ilvl="0" w:tplc="58262E94">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C5C0F17"/>
    <w:multiLevelType w:val="hybridMultilevel"/>
    <w:tmpl w:val="0A04B4E2"/>
    <w:lvl w:ilvl="0" w:tplc="D25E0084">
      <w:start w:val="1"/>
      <w:numFmt w:val="decimal"/>
      <w:lvlText w:val="6.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D26456E"/>
    <w:multiLevelType w:val="hybridMultilevel"/>
    <w:tmpl w:val="6D442534"/>
    <w:lvl w:ilvl="0" w:tplc="305A51E0">
      <w:start w:val="1"/>
      <w:numFmt w:val="decimal"/>
      <w:lvlText w:val="8.%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102D61"/>
    <w:multiLevelType w:val="hybridMultilevel"/>
    <w:tmpl w:val="093CAA0A"/>
    <w:lvl w:ilvl="0" w:tplc="B79A31A4">
      <w:start w:val="1"/>
      <w:numFmt w:val="decimal"/>
      <w:lvlText w:val="2.%1."/>
      <w:lvlJc w:val="left"/>
      <w:pPr>
        <w:ind w:left="720" w:hanging="360"/>
      </w:pPr>
      <w:rPr>
        <w:rFonts w:hint="default"/>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327165F"/>
    <w:multiLevelType w:val="hybridMultilevel"/>
    <w:tmpl w:val="7A6846CA"/>
    <w:lvl w:ilvl="0" w:tplc="EF80BB8E">
      <w:start w:val="1"/>
      <w:numFmt w:val="decimal"/>
      <w:lvlText w:val="2.2.%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 w15:restartNumberingAfterBreak="0">
    <w:nsid w:val="34960956"/>
    <w:multiLevelType w:val="hybridMultilevel"/>
    <w:tmpl w:val="F13C1A26"/>
    <w:lvl w:ilvl="0" w:tplc="93B889AE">
      <w:start w:val="3"/>
      <w:numFmt w:val="decimal"/>
      <w:lvlText w:val="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122104"/>
    <w:multiLevelType w:val="hybridMultilevel"/>
    <w:tmpl w:val="68A4E768"/>
    <w:lvl w:ilvl="0" w:tplc="95508492">
      <w:start w:val="1"/>
      <w:numFmt w:val="decimal"/>
      <w:lvlText w:val="6.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9652429"/>
    <w:multiLevelType w:val="hybridMultilevel"/>
    <w:tmpl w:val="FBA81B34"/>
    <w:lvl w:ilvl="0" w:tplc="C51E999C">
      <w:start w:val="3"/>
      <w:numFmt w:val="decimal"/>
      <w:lvlText w:val="6.%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BED441B"/>
    <w:multiLevelType w:val="hybridMultilevel"/>
    <w:tmpl w:val="074AFA58"/>
    <w:lvl w:ilvl="0" w:tplc="22C067FA">
      <w:start w:val="1"/>
      <w:numFmt w:val="decimal"/>
      <w:lvlText w:val="7.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E0E7019"/>
    <w:multiLevelType w:val="hybridMultilevel"/>
    <w:tmpl w:val="56DA41DA"/>
    <w:lvl w:ilvl="0" w:tplc="599C0858">
      <w:start w:val="1"/>
      <w:numFmt w:val="decimal"/>
      <w:lvlText w:val="4.%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EA47AA"/>
    <w:multiLevelType w:val="hybridMultilevel"/>
    <w:tmpl w:val="5CF8FD6A"/>
    <w:lvl w:ilvl="0" w:tplc="BF187CDA">
      <w:start w:val="1"/>
      <w:numFmt w:val="decimal"/>
      <w:lvlText w:val="6.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67C41CD"/>
    <w:multiLevelType w:val="hybridMultilevel"/>
    <w:tmpl w:val="3222A930"/>
    <w:lvl w:ilvl="0" w:tplc="0BA29D4C">
      <w:start w:val="1"/>
      <w:numFmt w:val="lowerLetter"/>
      <w:lvlText w:val="%1)"/>
      <w:lvlJc w:val="left"/>
      <w:pPr>
        <w:ind w:left="720" w:hanging="360"/>
      </w:pPr>
      <w:rPr>
        <w:rFonts w:hint="default"/>
        <w:sz w:val="16"/>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6B26D05"/>
    <w:multiLevelType w:val="hybridMultilevel"/>
    <w:tmpl w:val="4BCEB262"/>
    <w:lvl w:ilvl="0" w:tplc="19CAC5C2">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7CA5A22"/>
    <w:multiLevelType w:val="hybridMultilevel"/>
    <w:tmpl w:val="3EC8CFFA"/>
    <w:lvl w:ilvl="0" w:tplc="87D4705A">
      <w:start w:val="1"/>
      <w:numFmt w:val="decimal"/>
      <w:lvlText w:val="%1."/>
      <w:lvlJc w:val="left"/>
      <w:pPr>
        <w:ind w:left="1080" w:hanging="360"/>
      </w:pPr>
      <w:rPr>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B0F475D"/>
    <w:multiLevelType w:val="hybridMultilevel"/>
    <w:tmpl w:val="9FA2A0E8"/>
    <w:lvl w:ilvl="0" w:tplc="ACA006AE">
      <w:start w:val="1"/>
      <w:numFmt w:val="decimal"/>
      <w:lvlText w:val="8.%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DC43F2"/>
    <w:multiLevelType w:val="multilevel"/>
    <w:tmpl w:val="0427001F"/>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E4439B0"/>
    <w:multiLevelType w:val="hybridMultilevel"/>
    <w:tmpl w:val="17F80DF2"/>
    <w:lvl w:ilvl="0" w:tplc="AF1AEC74">
      <w:start w:val="1"/>
      <w:numFmt w:val="decimal"/>
      <w:lvlText w:val="6.2.%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4725DAA"/>
    <w:multiLevelType w:val="hybridMultilevel"/>
    <w:tmpl w:val="477EF924"/>
    <w:lvl w:ilvl="0" w:tplc="87D4705A">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49D45AA"/>
    <w:multiLevelType w:val="hybridMultilevel"/>
    <w:tmpl w:val="ABA0894A"/>
    <w:lvl w:ilvl="0" w:tplc="C8F858B6">
      <w:start w:val="1"/>
      <w:numFmt w:val="decimal"/>
      <w:lvlText w:val="6.%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0B1691"/>
    <w:multiLevelType w:val="hybridMultilevel"/>
    <w:tmpl w:val="F5AA3A7C"/>
    <w:lvl w:ilvl="0" w:tplc="0D502612">
      <w:start w:val="1"/>
      <w:numFmt w:val="decimal"/>
      <w:lvlText w:val="6.%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313792C"/>
    <w:multiLevelType w:val="hybridMultilevel"/>
    <w:tmpl w:val="B42EEEA2"/>
    <w:lvl w:ilvl="0" w:tplc="66A4133A">
      <w:start w:val="1"/>
      <w:numFmt w:val="decimal"/>
      <w:lvlText w:val="4.4.%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3AF4D62"/>
    <w:multiLevelType w:val="hybridMultilevel"/>
    <w:tmpl w:val="B91E2E3C"/>
    <w:lvl w:ilvl="0" w:tplc="F954AC56">
      <w:start w:val="1"/>
      <w:numFmt w:val="decimal"/>
      <w:lvlText w:val="6.4.1%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7F36BBC"/>
    <w:multiLevelType w:val="hybridMultilevel"/>
    <w:tmpl w:val="222C7D90"/>
    <w:lvl w:ilvl="0" w:tplc="1F9C2554">
      <w:start w:val="1"/>
      <w:numFmt w:val="decimal"/>
      <w:lvlText w:val="6.%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BD62EC"/>
    <w:multiLevelType w:val="hybridMultilevel"/>
    <w:tmpl w:val="63C884D0"/>
    <w:lvl w:ilvl="0" w:tplc="ACA006AE">
      <w:start w:val="1"/>
      <w:numFmt w:val="decimal"/>
      <w:lvlText w:val="8.%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08562021">
    <w:abstractNumId w:val="18"/>
  </w:num>
  <w:num w:numId="2" w16cid:durableId="214465819">
    <w:abstractNumId w:val="24"/>
  </w:num>
  <w:num w:numId="3" w16cid:durableId="1825118647">
    <w:abstractNumId w:val="4"/>
  </w:num>
  <w:num w:numId="4" w16cid:durableId="346830870">
    <w:abstractNumId w:val="19"/>
  </w:num>
  <w:num w:numId="5" w16cid:durableId="1428381997">
    <w:abstractNumId w:val="16"/>
  </w:num>
  <w:num w:numId="6" w16cid:durableId="756898882">
    <w:abstractNumId w:val="7"/>
  </w:num>
  <w:num w:numId="7" w16cid:durableId="1276981970">
    <w:abstractNumId w:val="29"/>
  </w:num>
  <w:num w:numId="8" w16cid:durableId="16588221">
    <w:abstractNumId w:val="8"/>
  </w:num>
  <w:num w:numId="9" w16cid:durableId="922641770">
    <w:abstractNumId w:val="1"/>
  </w:num>
  <w:num w:numId="10" w16cid:durableId="168100410">
    <w:abstractNumId w:val="13"/>
  </w:num>
  <w:num w:numId="11" w16cid:durableId="573130602">
    <w:abstractNumId w:val="17"/>
  </w:num>
  <w:num w:numId="12" w16cid:durableId="305016692">
    <w:abstractNumId w:val="5"/>
  </w:num>
  <w:num w:numId="13" w16cid:durableId="1291977234">
    <w:abstractNumId w:val="3"/>
  </w:num>
  <w:num w:numId="14" w16cid:durableId="1894735937">
    <w:abstractNumId w:val="15"/>
  </w:num>
  <w:num w:numId="15" w16cid:durableId="965545236">
    <w:abstractNumId w:val="30"/>
  </w:num>
  <w:num w:numId="16" w16cid:durableId="1559322848">
    <w:abstractNumId w:val="27"/>
  </w:num>
  <w:num w:numId="17" w16cid:durableId="1425764885">
    <w:abstractNumId w:val="10"/>
  </w:num>
  <w:num w:numId="18" w16cid:durableId="38823772">
    <w:abstractNumId w:val="11"/>
  </w:num>
  <w:num w:numId="19" w16cid:durableId="2141921013">
    <w:abstractNumId w:val="22"/>
  </w:num>
  <w:num w:numId="20" w16cid:durableId="23025701">
    <w:abstractNumId w:val="6"/>
  </w:num>
  <w:num w:numId="21" w16cid:durableId="1892106549">
    <w:abstractNumId w:val="25"/>
  </w:num>
  <w:num w:numId="22" w16cid:durableId="121389678">
    <w:abstractNumId w:val="23"/>
  </w:num>
  <w:num w:numId="23" w16cid:durableId="598292751">
    <w:abstractNumId w:val="21"/>
  </w:num>
  <w:num w:numId="24" w16cid:durableId="625700568">
    <w:abstractNumId w:val="20"/>
  </w:num>
  <w:num w:numId="25" w16cid:durableId="1117988913">
    <w:abstractNumId w:val="9"/>
  </w:num>
  <w:num w:numId="26" w16cid:durableId="947085224">
    <w:abstractNumId w:val="12"/>
  </w:num>
  <w:num w:numId="27" w16cid:durableId="250555370">
    <w:abstractNumId w:val="2"/>
  </w:num>
  <w:num w:numId="28" w16cid:durableId="808985101">
    <w:abstractNumId w:val="28"/>
  </w:num>
  <w:num w:numId="29" w16cid:durableId="464392879">
    <w:abstractNumId w:val="26"/>
  </w:num>
  <w:num w:numId="30" w16cid:durableId="1572084046">
    <w:abstractNumId w:val="14"/>
  </w:num>
  <w:num w:numId="31" w16cid:durableId="585579841">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4FF"/>
    <w:rsid w:val="00000D47"/>
    <w:rsid w:val="00002397"/>
    <w:rsid w:val="000026F7"/>
    <w:rsid w:val="0000313B"/>
    <w:rsid w:val="00005E51"/>
    <w:rsid w:val="000062FA"/>
    <w:rsid w:val="00007833"/>
    <w:rsid w:val="0001062F"/>
    <w:rsid w:val="00011BEB"/>
    <w:rsid w:val="00011C09"/>
    <w:rsid w:val="00012D85"/>
    <w:rsid w:val="00013316"/>
    <w:rsid w:val="00014C75"/>
    <w:rsid w:val="00017A9A"/>
    <w:rsid w:val="0002060F"/>
    <w:rsid w:val="0002291B"/>
    <w:rsid w:val="00022BBF"/>
    <w:rsid w:val="00022D52"/>
    <w:rsid w:val="00023D2B"/>
    <w:rsid w:val="00024544"/>
    <w:rsid w:val="000251AF"/>
    <w:rsid w:val="000262C1"/>
    <w:rsid w:val="00026CDC"/>
    <w:rsid w:val="00030745"/>
    <w:rsid w:val="00031474"/>
    <w:rsid w:val="000338D6"/>
    <w:rsid w:val="00035A28"/>
    <w:rsid w:val="00036A1E"/>
    <w:rsid w:val="0003739E"/>
    <w:rsid w:val="000374A2"/>
    <w:rsid w:val="000405F7"/>
    <w:rsid w:val="00040962"/>
    <w:rsid w:val="0004208A"/>
    <w:rsid w:val="00042927"/>
    <w:rsid w:val="00042D88"/>
    <w:rsid w:val="000458F6"/>
    <w:rsid w:val="000506FC"/>
    <w:rsid w:val="000509BF"/>
    <w:rsid w:val="00050BF7"/>
    <w:rsid w:val="000520A1"/>
    <w:rsid w:val="00052868"/>
    <w:rsid w:val="000528A0"/>
    <w:rsid w:val="00052DE4"/>
    <w:rsid w:val="000539CA"/>
    <w:rsid w:val="00053C0D"/>
    <w:rsid w:val="00055010"/>
    <w:rsid w:val="00055778"/>
    <w:rsid w:val="000574E5"/>
    <w:rsid w:val="00057526"/>
    <w:rsid w:val="00057CEE"/>
    <w:rsid w:val="00060DB0"/>
    <w:rsid w:val="00060DEC"/>
    <w:rsid w:val="00062534"/>
    <w:rsid w:val="00063639"/>
    <w:rsid w:val="000641F7"/>
    <w:rsid w:val="00065D21"/>
    <w:rsid w:val="00066CDC"/>
    <w:rsid w:val="00066D73"/>
    <w:rsid w:val="00066FDA"/>
    <w:rsid w:val="00071641"/>
    <w:rsid w:val="00072BAE"/>
    <w:rsid w:val="000771B0"/>
    <w:rsid w:val="000771E9"/>
    <w:rsid w:val="000774A0"/>
    <w:rsid w:val="0008082C"/>
    <w:rsid w:val="00081219"/>
    <w:rsid w:val="0008288C"/>
    <w:rsid w:val="00085D03"/>
    <w:rsid w:val="00086C77"/>
    <w:rsid w:val="00087FFB"/>
    <w:rsid w:val="000901D0"/>
    <w:rsid w:val="00090C44"/>
    <w:rsid w:val="0009325B"/>
    <w:rsid w:val="00096871"/>
    <w:rsid w:val="000976BD"/>
    <w:rsid w:val="000A152D"/>
    <w:rsid w:val="000A24E8"/>
    <w:rsid w:val="000A39BD"/>
    <w:rsid w:val="000A45CF"/>
    <w:rsid w:val="000A48FA"/>
    <w:rsid w:val="000A63D0"/>
    <w:rsid w:val="000A6853"/>
    <w:rsid w:val="000A6AFB"/>
    <w:rsid w:val="000A6EB4"/>
    <w:rsid w:val="000A73B8"/>
    <w:rsid w:val="000B2ADD"/>
    <w:rsid w:val="000B2E30"/>
    <w:rsid w:val="000B370E"/>
    <w:rsid w:val="000B38BC"/>
    <w:rsid w:val="000B4D7F"/>
    <w:rsid w:val="000B4E6B"/>
    <w:rsid w:val="000B5191"/>
    <w:rsid w:val="000B5364"/>
    <w:rsid w:val="000B542E"/>
    <w:rsid w:val="000B5C63"/>
    <w:rsid w:val="000B5CF6"/>
    <w:rsid w:val="000B6B24"/>
    <w:rsid w:val="000B740D"/>
    <w:rsid w:val="000C01CB"/>
    <w:rsid w:val="000C0888"/>
    <w:rsid w:val="000C10CE"/>
    <w:rsid w:val="000C11D4"/>
    <w:rsid w:val="000C1439"/>
    <w:rsid w:val="000C240F"/>
    <w:rsid w:val="000C34FF"/>
    <w:rsid w:val="000C3FE9"/>
    <w:rsid w:val="000C434E"/>
    <w:rsid w:val="000C45BE"/>
    <w:rsid w:val="000C5990"/>
    <w:rsid w:val="000C7809"/>
    <w:rsid w:val="000C7C98"/>
    <w:rsid w:val="000D1A27"/>
    <w:rsid w:val="000D30CC"/>
    <w:rsid w:val="000D382E"/>
    <w:rsid w:val="000D4ACD"/>
    <w:rsid w:val="000D5D7B"/>
    <w:rsid w:val="000D7008"/>
    <w:rsid w:val="000D782F"/>
    <w:rsid w:val="000D7903"/>
    <w:rsid w:val="000E042B"/>
    <w:rsid w:val="000E0C24"/>
    <w:rsid w:val="000E1006"/>
    <w:rsid w:val="000E19C8"/>
    <w:rsid w:val="000E1DCF"/>
    <w:rsid w:val="000E1FF4"/>
    <w:rsid w:val="000E2483"/>
    <w:rsid w:val="000E3003"/>
    <w:rsid w:val="000E3E07"/>
    <w:rsid w:val="000E3EAE"/>
    <w:rsid w:val="000E45DE"/>
    <w:rsid w:val="000E6517"/>
    <w:rsid w:val="000E69D6"/>
    <w:rsid w:val="000E757F"/>
    <w:rsid w:val="000F2050"/>
    <w:rsid w:val="000F3516"/>
    <w:rsid w:val="000F4582"/>
    <w:rsid w:val="000F59E3"/>
    <w:rsid w:val="000F6761"/>
    <w:rsid w:val="000F7301"/>
    <w:rsid w:val="000F7BF6"/>
    <w:rsid w:val="0010045C"/>
    <w:rsid w:val="00100772"/>
    <w:rsid w:val="00101EFE"/>
    <w:rsid w:val="00101F01"/>
    <w:rsid w:val="00102971"/>
    <w:rsid w:val="00103894"/>
    <w:rsid w:val="00104138"/>
    <w:rsid w:val="00104777"/>
    <w:rsid w:val="00104797"/>
    <w:rsid w:val="00106CB9"/>
    <w:rsid w:val="00107CAC"/>
    <w:rsid w:val="00110118"/>
    <w:rsid w:val="001130BF"/>
    <w:rsid w:val="001134B0"/>
    <w:rsid w:val="001134CA"/>
    <w:rsid w:val="0011525A"/>
    <w:rsid w:val="00116A96"/>
    <w:rsid w:val="00117944"/>
    <w:rsid w:val="00117D78"/>
    <w:rsid w:val="00121B77"/>
    <w:rsid w:val="001220EA"/>
    <w:rsid w:val="00123428"/>
    <w:rsid w:val="001242CC"/>
    <w:rsid w:val="001243FB"/>
    <w:rsid w:val="00125820"/>
    <w:rsid w:val="00126CAF"/>
    <w:rsid w:val="00130DD0"/>
    <w:rsid w:val="0013101C"/>
    <w:rsid w:val="00131827"/>
    <w:rsid w:val="001343B7"/>
    <w:rsid w:val="00134CB5"/>
    <w:rsid w:val="00136439"/>
    <w:rsid w:val="001426DE"/>
    <w:rsid w:val="0014282A"/>
    <w:rsid w:val="00142B6E"/>
    <w:rsid w:val="001431DD"/>
    <w:rsid w:val="00143703"/>
    <w:rsid w:val="00143939"/>
    <w:rsid w:val="00144492"/>
    <w:rsid w:val="00144950"/>
    <w:rsid w:val="00146013"/>
    <w:rsid w:val="00151D03"/>
    <w:rsid w:val="00152362"/>
    <w:rsid w:val="0015431E"/>
    <w:rsid w:val="00160EC3"/>
    <w:rsid w:val="0016168F"/>
    <w:rsid w:val="001618FB"/>
    <w:rsid w:val="0016329D"/>
    <w:rsid w:val="00163DAE"/>
    <w:rsid w:val="001675AA"/>
    <w:rsid w:val="00167C2E"/>
    <w:rsid w:val="00167CD9"/>
    <w:rsid w:val="0017061D"/>
    <w:rsid w:val="001726FE"/>
    <w:rsid w:val="00172970"/>
    <w:rsid w:val="001733D4"/>
    <w:rsid w:val="0017360D"/>
    <w:rsid w:val="0017400A"/>
    <w:rsid w:val="001746E2"/>
    <w:rsid w:val="00176B6E"/>
    <w:rsid w:val="00180109"/>
    <w:rsid w:val="00181610"/>
    <w:rsid w:val="001820EA"/>
    <w:rsid w:val="001827DB"/>
    <w:rsid w:val="001832A2"/>
    <w:rsid w:val="0018499A"/>
    <w:rsid w:val="00185817"/>
    <w:rsid w:val="00185A59"/>
    <w:rsid w:val="00185CBE"/>
    <w:rsid w:val="00186529"/>
    <w:rsid w:val="0018655D"/>
    <w:rsid w:val="00186C2A"/>
    <w:rsid w:val="00187236"/>
    <w:rsid w:val="001875B8"/>
    <w:rsid w:val="001877AD"/>
    <w:rsid w:val="00191880"/>
    <w:rsid w:val="00193689"/>
    <w:rsid w:val="00196E3B"/>
    <w:rsid w:val="0019781C"/>
    <w:rsid w:val="0019784C"/>
    <w:rsid w:val="00197A5A"/>
    <w:rsid w:val="001A24B0"/>
    <w:rsid w:val="001A6D72"/>
    <w:rsid w:val="001B0402"/>
    <w:rsid w:val="001B0C64"/>
    <w:rsid w:val="001B23E9"/>
    <w:rsid w:val="001B31E7"/>
    <w:rsid w:val="001B412D"/>
    <w:rsid w:val="001B4528"/>
    <w:rsid w:val="001B4907"/>
    <w:rsid w:val="001B7B03"/>
    <w:rsid w:val="001C14F2"/>
    <w:rsid w:val="001C236D"/>
    <w:rsid w:val="001C51B8"/>
    <w:rsid w:val="001C6AEE"/>
    <w:rsid w:val="001C7049"/>
    <w:rsid w:val="001D0540"/>
    <w:rsid w:val="001D0A0E"/>
    <w:rsid w:val="001D170B"/>
    <w:rsid w:val="001D1BD3"/>
    <w:rsid w:val="001D1FF6"/>
    <w:rsid w:val="001D434D"/>
    <w:rsid w:val="001D4358"/>
    <w:rsid w:val="001D5287"/>
    <w:rsid w:val="001D6B5D"/>
    <w:rsid w:val="001D6C74"/>
    <w:rsid w:val="001D6F51"/>
    <w:rsid w:val="001D6F88"/>
    <w:rsid w:val="001D7840"/>
    <w:rsid w:val="001E103C"/>
    <w:rsid w:val="001E29A1"/>
    <w:rsid w:val="001E41B8"/>
    <w:rsid w:val="001E4692"/>
    <w:rsid w:val="001E4E0D"/>
    <w:rsid w:val="001E4E1D"/>
    <w:rsid w:val="001E5FE3"/>
    <w:rsid w:val="001E697A"/>
    <w:rsid w:val="001E6CF6"/>
    <w:rsid w:val="001F30EA"/>
    <w:rsid w:val="001F3519"/>
    <w:rsid w:val="001F3BD6"/>
    <w:rsid w:val="001F46E1"/>
    <w:rsid w:val="001F4D62"/>
    <w:rsid w:val="001F5286"/>
    <w:rsid w:val="001F65AF"/>
    <w:rsid w:val="001F74FA"/>
    <w:rsid w:val="001F79F5"/>
    <w:rsid w:val="002003FB"/>
    <w:rsid w:val="00200EF8"/>
    <w:rsid w:val="0020182D"/>
    <w:rsid w:val="002021F7"/>
    <w:rsid w:val="00202D99"/>
    <w:rsid w:val="00204941"/>
    <w:rsid w:val="0020619F"/>
    <w:rsid w:val="002071F0"/>
    <w:rsid w:val="00210C99"/>
    <w:rsid w:val="002116DC"/>
    <w:rsid w:val="002125B3"/>
    <w:rsid w:val="002132A3"/>
    <w:rsid w:val="00213F71"/>
    <w:rsid w:val="00215026"/>
    <w:rsid w:val="00215647"/>
    <w:rsid w:val="00215EE0"/>
    <w:rsid w:val="0021655F"/>
    <w:rsid w:val="00217C09"/>
    <w:rsid w:val="0022193E"/>
    <w:rsid w:val="002222F5"/>
    <w:rsid w:val="00222620"/>
    <w:rsid w:val="00222E24"/>
    <w:rsid w:val="00224EA8"/>
    <w:rsid w:val="0022614F"/>
    <w:rsid w:val="002277BD"/>
    <w:rsid w:val="002278AA"/>
    <w:rsid w:val="00227C23"/>
    <w:rsid w:val="002309BA"/>
    <w:rsid w:val="00230A9E"/>
    <w:rsid w:val="00232C1D"/>
    <w:rsid w:val="0023501E"/>
    <w:rsid w:val="0023660C"/>
    <w:rsid w:val="002366D6"/>
    <w:rsid w:val="00237FAC"/>
    <w:rsid w:val="00240877"/>
    <w:rsid w:val="002435A0"/>
    <w:rsid w:val="00243621"/>
    <w:rsid w:val="00245FF1"/>
    <w:rsid w:val="002474AC"/>
    <w:rsid w:val="002500C2"/>
    <w:rsid w:val="00250D2C"/>
    <w:rsid w:val="00251D7E"/>
    <w:rsid w:val="00251FAF"/>
    <w:rsid w:val="002541B6"/>
    <w:rsid w:val="002602FE"/>
    <w:rsid w:val="00260935"/>
    <w:rsid w:val="00261A31"/>
    <w:rsid w:val="002620A3"/>
    <w:rsid w:val="002624F3"/>
    <w:rsid w:val="002626A5"/>
    <w:rsid w:val="00262BE0"/>
    <w:rsid w:val="00263A21"/>
    <w:rsid w:val="0026436B"/>
    <w:rsid w:val="002666EA"/>
    <w:rsid w:val="002679AD"/>
    <w:rsid w:val="00267BB7"/>
    <w:rsid w:val="00272588"/>
    <w:rsid w:val="00272EA4"/>
    <w:rsid w:val="00273B18"/>
    <w:rsid w:val="00273EF9"/>
    <w:rsid w:val="002740CB"/>
    <w:rsid w:val="00274D9F"/>
    <w:rsid w:val="00276125"/>
    <w:rsid w:val="002768DC"/>
    <w:rsid w:val="00276CB1"/>
    <w:rsid w:val="0028072E"/>
    <w:rsid w:val="0028091E"/>
    <w:rsid w:val="00281116"/>
    <w:rsid w:val="002814FD"/>
    <w:rsid w:val="00281EBE"/>
    <w:rsid w:val="002845F5"/>
    <w:rsid w:val="00285CEB"/>
    <w:rsid w:val="002860AA"/>
    <w:rsid w:val="00287FA6"/>
    <w:rsid w:val="0029112C"/>
    <w:rsid w:val="0029194A"/>
    <w:rsid w:val="00297552"/>
    <w:rsid w:val="002A0F69"/>
    <w:rsid w:val="002A1081"/>
    <w:rsid w:val="002A14D7"/>
    <w:rsid w:val="002A402B"/>
    <w:rsid w:val="002A686E"/>
    <w:rsid w:val="002A7DC5"/>
    <w:rsid w:val="002A7E24"/>
    <w:rsid w:val="002B001C"/>
    <w:rsid w:val="002B00CA"/>
    <w:rsid w:val="002B00F8"/>
    <w:rsid w:val="002B103B"/>
    <w:rsid w:val="002B1A7F"/>
    <w:rsid w:val="002B2163"/>
    <w:rsid w:val="002B4109"/>
    <w:rsid w:val="002B433B"/>
    <w:rsid w:val="002B44F5"/>
    <w:rsid w:val="002B682E"/>
    <w:rsid w:val="002B6A68"/>
    <w:rsid w:val="002B784E"/>
    <w:rsid w:val="002C297A"/>
    <w:rsid w:val="002C2D83"/>
    <w:rsid w:val="002C3611"/>
    <w:rsid w:val="002C38EF"/>
    <w:rsid w:val="002C4452"/>
    <w:rsid w:val="002C51AD"/>
    <w:rsid w:val="002C51F4"/>
    <w:rsid w:val="002C594C"/>
    <w:rsid w:val="002D0E81"/>
    <w:rsid w:val="002D1A95"/>
    <w:rsid w:val="002D441E"/>
    <w:rsid w:val="002D78FC"/>
    <w:rsid w:val="002E102E"/>
    <w:rsid w:val="002E1F1E"/>
    <w:rsid w:val="002E2CE9"/>
    <w:rsid w:val="002E52A6"/>
    <w:rsid w:val="002E6FFA"/>
    <w:rsid w:val="002E702E"/>
    <w:rsid w:val="002F051B"/>
    <w:rsid w:val="002F1A77"/>
    <w:rsid w:val="002F346F"/>
    <w:rsid w:val="002F3F33"/>
    <w:rsid w:val="002F4F6E"/>
    <w:rsid w:val="002F5124"/>
    <w:rsid w:val="002F6C77"/>
    <w:rsid w:val="002F7761"/>
    <w:rsid w:val="00300E7E"/>
    <w:rsid w:val="0030114C"/>
    <w:rsid w:val="003017C4"/>
    <w:rsid w:val="0030683C"/>
    <w:rsid w:val="00306A73"/>
    <w:rsid w:val="00307C4E"/>
    <w:rsid w:val="00314E21"/>
    <w:rsid w:val="003161AD"/>
    <w:rsid w:val="00316CD3"/>
    <w:rsid w:val="00321A8C"/>
    <w:rsid w:val="00323C82"/>
    <w:rsid w:val="003247F0"/>
    <w:rsid w:val="00324B42"/>
    <w:rsid w:val="00325CE7"/>
    <w:rsid w:val="00326110"/>
    <w:rsid w:val="003274B6"/>
    <w:rsid w:val="00330EC4"/>
    <w:rsid w:val="003310E0"/>
    <w:rsid w:val="00331B2A"/>
    <w:rsid w:val="003327C5"/>
    <w:rsid w:val="00332926"/>
    <w:rsid w:val="00333931"/>
    <w:rsid w:val="00334BAE"/>
    <w:rsid w:val="0034474B"/>
    <w:rsid w:val="00345D8E"/>
    <w:rsid w:val="00345DFA"/>
    <w:rsid w:val="003462B3"/>
    <w:rsid w:val="003479A0"/>
    <w:rsid w:val="00347A5A"/>
    <w:rsid w:val="003504EE"/>
    <w:rsid w:val="0035064B"/>
    <w:rsid w:val="00350911"/>
    <w:rsid w:val="003518F3"/>
    <w:rsid w:val="00352651"/>
    <w:rsid w:val="0035392D"/>
    <w:rsid w:val="00355D1B"/>
    <w:rsid w:val="003567CB"/>
    <w:rsid w:val="003600FC"/>
    <w:rsid w:val="003625D0"/>
    <w:rsid w:val="003629CA"/>
    <w:rsid w:val="00364221"/>
    <w:rsid w:val="00364332"/>
    <w:rsid w:val="003651B4"/>
    <w:rsid w:val="003666F9"/>
    <w:rsid w:val="00367318"/>
    <w:rsid w:val="00371712"/>
    <w:rsid w:val="00375DC3"/>
    <w:rsid w:val="00376408"/>
    <w:rsid w:val="003764B4"/>
    <w:rsid w:val="00376764"/>
    <w:rsid w:val="00380B42"/>
    <w:rsid w:val="0038417F"/>
    <w:rsid w:val="00386476"/>
    <w:rsid w:val="00387B19"/>
    <w:rsid w:val="00387C2E"/>
    <w:rsid w:val="00390F2B"/>
    <w:rsid w:val="00391424"/>
    <w:rsid w:val="00391ABB"/>
    <w:rsid w:val="003928E8"/>
    <w:rsid w:val="00396F41"/>
    <w:rsid w:val="003972AA"/>
    <w:rsid w:val="003A329E"/>
    <w:rsid w:val="003A4B8D"/>
    <w:rsid w:val="003A4C93"/>
    <w:rsid w:val="003A51B1"/>
    <w:rsid w:val="003A691C"/>
    <w:rsid w:val="003A6CD8"/>
    <w:rsid w:val="003B0167"/>
    <w:rsid w:val="003B028F"/>
    <w:rsid w:val="003B6644"/>
    <w:rsid w:val="003B7A2C"/>
    <w:rsid w:val="003B7B86"/>
    <w:rsid w:val="003C24FB"/>
    <w:rsid w:val="003C360F"/>
    <w:rsid w:val="003C372D"/>
    <w:rsid w:val="003C39C8"/>
    <w:rsid w:val="003C3DE9"/>
    <w:rsid w:val="003C4134"/>
    <w:rsid w:val="003C474F"/>
    <w:rsid w:val="003C4E7B"/>
    <w:rsid w:val="003C5878"/>
    <w:rsid w:val="003C5FCE"/>
    <w:rsid w:val="003C60C6"/>
    <w:rsid w:val="003D4AA9"/>
    <w:rsid w:val="003D5BCE"/>
    <w:rsid w:val="003D5C9F"/>
    <w:rsid w:val="003E028D"/>
    <w:rsid w:val="003E08E6"/>
    <w:rsid w:val="003E1E03"/>
    <w:rsid w:val="003E1F89"/>
    <w:rsid w:val="003E2E45"/>
    <w:rsid w:val="003E3668"/>
    <w:rsid w:val="003E3EC9"/>
    <w:rsid w:val="003E5683"/>
    <w:rsid w:val="003E5E96"/>
    <w:rsid w:val="003E6A5A"/>
    <w:rsid w:val="003E6FB3"/>
    <w:rsid w:val="003E7557"/>
    <w:rsid w:val="003E7E67"/>
    <w:rsid w:val="003F05AF"/>
    <w:rsid w:val="003F0BB9"/>
    <w:rsid w:val="003F0C6F"/>
    <w:rsid w:val="003F2053"/>
    <w:rsid w:val="003F2461"/>
    <w:rsid w:val="003F2F6C"/>
    <w:rsid w:val="003F449A"/>
    <w:rsid w:val="003F496D"/>
    <w:rsid w:val="003F4F59"/>
    <w:rsid w:val="003F544A"/>
    <w:rsid w:val="003F58CF"/>
    <w:rsid w:val="003F5D04"/>
    <w:rsid w:val="003F62C3"/>
    <w:rsid w:val="003F6BE8"/>
    <w:rsid w:val="003F7060"/>
    <w:rsid w:val="003F70B1"/>
    <w:rsid w:val="00402287"/>
    <w:rsid w:val="00403E30"/>
    <w:rsid w:val="00403F23"/>
    <w:rsid w:val="00404D49"/>
    <w:rsid w:val="0040694E"/>
    <w:rsid w:val="00406BFE"/>
    <w:rsid w:val="0041114A"/>
    <w:rsid w:val="0041339B"/>
    <w:rsid w:val="00413596"/>
    <w:rsid w:val="00414DC8"/>
    <w:rsid w:val="004151C6"/>
    <w:rsid w:val="00415C26"/>
    <w:rsid w:val="004162AB"/>
    <w:rsid w:val="0042068D"/>
    <w:rsid w:val="004206BD"/>
    <w:rsid w:val="00420A5D"/>
    <w:rsid w:val="00421124"/>
    <w:rsid w:val="00422296"/>
    <w:rsid w:val="00422EAB"/>
    <w:rsid w:val="0042463E"/>
    <w:rsid w:val="00425F11"/>
    <w:rsid w:val="004273F2"/>
    <w:rsid w:val="0043165B"/>
    <w:rsid w:val="00431E66"/>
    <w:rsid w:val="00432CFB"/>
    <w:rsid w:val="004370A7"/>
    <w:rsid w:val="00437B00"/>
    <w:rsid w:val="00437FDE"/>
    <w:rsid w:val="00440737"/>
    <w:rsid w:val="00441D01"/>
    <w:rsid w:val="004422A0"/>
    <w:rsid w:val="00442534"/>
    <w:rsid w:val="00443FC8"/>
    <w:rsid w:val="00444A2A"/>
    <w:rsid w:val="00445715"/>
    <w:rsid w:val="00445DF3"/>
    <w:rsid w:val="004462B5"/>
    <w:rsid w:val="00452FBD"/>
    <w:rsid w:val="00453226"/>
    <w:rsid w:val="00456600"/>
    <w:rsid w:val="00456F79"/>
    <w:rsid w:val="00457A9A"/>
    <w:rsid w:val="00460178"/>
    <w:rsid w:val="004662E9"/>
    <w:rsid w:val="00466ECA"/>
    <w:rsid w:val="00470FD2"/>
    <w:rsid w:val="00471243"/>
    <w:rsid w:val="00473B91"/>
    <w:rsid w:val="00474322"/>
    <w:rsid w:val="00476197"/>
    <w:rsid w:val="00476BA5"/>
    <w:rsid w:val="00480228"/>
    <w:rsid w:val="00480B38"/>
    <w:rsid w:val="004810EC"/>
    <w:rsid w:val="00481891"/>
    <w:rsid w:val="0048251C"/>
    <w:rsid w:val="0048353E"/>
    <w:rsid w:val="00484286"/>
    <w:rsid w:val="00486312"/>
    <w:rsid w:val="004914B5"/>
    <w:rsid w:val="004921B4"/>
    <w:rsid w:val="004930E6"/>
    <w:rsid w:val="00494CF7"/>
    <w:rsid w:val="004967A0"/>
    <w:rsid w:val="004A1083"/>
    <w:rsid w:val="004A1DEB"/>
    <w:rsid w:val="004A426B"/>
    <w:rsid w:val="004A4725"/>
    <w:rsid w:val="004A7520"/>
    <w:rsid w:val="004A7F63"/>
    <w:rsid w:val="004B38EF"/>
    <w:rsid w:val="004B5C1A"/>
    <w:rsid w:val="004B5E0B"/>
    <w:rsid w:val="004C025E"/>
    <w:rsid w:val="004C02FC"/>
    <w:rsid w:val="004C2444"/>
    <w:rsid w:val="004C2709"/>
    <w:rsid w:val="004D03C1"/>
    <w:rsid w:val="004D1414"/>
    <w:rsid w:val="004D2E76"/>
    <w:rsid w:val="004D4F89"/>
    <w:rsid w:val="004D63E6"/>
    <w:rsid w:val="004D724B"/>
    <w:rsid w:val="004E0840"/>
    <w:rsid w:val="004E16BA"/>
    <w:rsid w:val="004E2AE0"/>
    <w:rsid w:val="004E33BF"/>
    <w:rsid w:val="004E3D6C"/>
    <w:rsid w:val="004E704B"/>
    <w:rsid w:val="004E7210"/>
    <w:rsid w:val="004F1499"/>
    <w:rsid w:val="004F14BE"/>
    <w:rsid w:val="004F4AE9"/>
    <w:rsid w:val="004F4B5C"/>
    <w:rsid w:val="004F65F0"/>
    <w:rsid w:val="004F6A56"/>
    <w:rsid w:val="004F6E16"/>
    <w:rsid w:val="004F7F5D"/>
    <w:rsid w:val="00502274"/>
    <w:rsid w:val="0050245C"/>
    <w:rsid w:val="005044B1"/>
    <w:rsid w:val="00506318"/>
    <w:rsid w:val="005074D6"/>
    <w:rsid w:val="00507E39"/>
    <w:rsid w:val="00507E6C"/>
    <w:rsid w:val="00510AF2"/>
    <w:rsid w:val="00510B68"/>
    <w:rsid w:val="00512AE5"/>
    <w:rsid w:val="005205A6"/>
    <w:rsid w:val="00521C8A"/>
    <w:rsid w:val="00522204"/>
    <w:rsid w:val="00522CF8"/>
    <w:rsid w:val="00522EF2"/>
    <w:rsid w:val="00522FC9"/>
    <w:rsid w:val="00523357"/>
    <w:rsid w:val="0052361A"/>
    <w:rsid w:val="00523D59"/>
    <w:rsid w:val="00524E8A"/>
    <w:rsid w:val="005254E2"/>
    <w:rsid w:val="00525650"/>
    <w:rsid w:val="00526CA0"/>
    <w:rsid w:val="00526D9F"/>
    <w:rsid w:val="00526DB7"/>
    <w:rsid w:val="00526E0D"/>
    <w:rsid w:val="005276B3"/>
    <w:rsid w:val="00527BEB"/>
    <w:rsid w:val="00527C45"/>
    <w:rsid w:val="00527CF4"/>
    <w:rsid w:val="005310D5"/>
    <w:rsid w:val="00532EAC"/>
    <w:rsid w:val="00534997"/>
    <w:rsid w:val="00534999"/>
    <w:rsid w:val="00534E1B"/>
    <w:rsid w:val="00536456"/>
    <w:rsid w:val="00537263"/>
    <w:rsid w:val="00540395"/>
    <w:rsid w:val="00540439"/>
    <w:rsid w:val="00542C91"/>
    <w:rsid w:val="00542D52"/>
    <w:rsid w:val="0054321F"/>
    <w:rsid w:val="00543263"/>
    <w:rsid w:val="00544AC6"/>
    <w:rsid w:val="005452A1"/>
    <w:rsid w:val="0054558D"/>
    <w:rsid w:val="00545FA3"/>
    <w:rsid w:val="0054704F"/>
    <w:rsid w:val="00547768"/>
    <w:rsid w:val="0055029E"/>
    <w:rsid w:val="00550A45"/>
    <w:rsid w:val="00550A5D"/>
    <w:rsid w:val="00550F18"/>
    <w:rsid w:val="005518B4"/>
    <w:rsid w:val="00551BB5"/>
    <w:rsid w:val="0055642B"/>
    <w:rsid w:val="00556A8A"/>
    <w:rsid w:val="00560CA2"/>
    <w:rsid w:val="005622E5"/>
    <w:rsid w:val="00562701"/>
    <w:rsid w:val="0056340F"/>
    <w:rsid w:val="00563795"/>
    <w:rsid w:val="005653DF"/>
    <w:rsid w:val="005705B8"/>
    <w:rsid w:val="00572436"/>
    <w:rsid w:val="00572F98"/>
    <w:rsid w:val="00575AEB"/>
    <w:rsid w:val="00580D38"/>
    <w:rsid w:val="00582739"/>
    <w:rsid w:val="00586ABE"/>
    <w:rsid w:val="00586BDE"/>
    <w:rsid w:val="005902F0"/>
    <w:rsid w:val="00590DAE"/>
    <w:rsid w:val="00590E4E"/>
    <w:rsid w:val="00591803"/>
    <w:rsid w:val="005935F4"/>
    <w:rsid w:val="00593F8A"/>
    <w:rsid w:val="00594323"/>
    <w:rsid w:val="00594427"/>
    <w:rsid w:val="00594A44"/>
    <w:rsid w:val="0059522F"/>
    <w:rsid w:val="00595CA0"/>
    <w:rsid w:val="005A0282"/>
    <w:rsid w:val="005A055E"/>
    <w:rsid w:val="005A1AA0"/>
    <w:rsid w:val="005A37F9"/>
    <w:rsid w:val="005A3C15"/>
    <w:rsid w:val="005A46D9"/>
    <w:rsid w:val="005A4EE5"/>
    <w:rsid w:val="005A6A1B"/>
    <w:rsid w:val="005A6DEE"/>
    <w:rsid w:val="005A7CB1"/>
    <w:rsid w:val="005B0C6F"/>
    <w:rsid w:val="005B0F18"/>
    <w:rsid w:val="005B1627"/>
    <w:rsid w:val="005B1CD4"/>
    <w:rsid w:val="005B25EE"/>
    <w:rsid w:val="005B3224"/>
    <w:rsid w:val="005B3498"/>
    <w:rsid w:val="005B3620"/>
    <w:rsid w:val="005B4015"/>
    <w:rsid w:val="005B4534"/>
    <w:rsid w:val="005B6A46"/>
    <w:rsid w:val="005B723E"/>
    <w:rsid w:val="005C0460"/>
    <w:rsid w:val="005C1191"/>
    <w:rsid w:val="005C367C"/>
    <w:rsid w:val="005C3681"/>
    <w:rsid w:val="005C53AE"/>
    <w:rsid w:val="005C53B6"/>
    <w:rsid w:val="005C6371"/>
    <w:rsid w:val="005C7170"/>
    <w:rsid w:val="005C7F13"/>
    <w:rsid w:val="005D0302"/>
    <w:rsid w:val="005D1BFD"/>
    <w:rsid w:val="005D1CC2"/>
    <w:rsid w:val="005D4139"/>
    <w:rsid w:val="005D6470"/>
    <w:rsid w:val="005D7707"/>
    <w:rsid w:val="005E04D3"/>
    <w:rsid w:val="005E1B43"/>
    <w:rsid w:val="005E2FC8"/>
    <w:rsid w:val="005E4A94"/>
    <w:rsid w:val="005E57F4"/>
    <w:rsid w:val="005E7ED5"/>
    <w:rsid w:val="005F02F0"/>
    <w:rsid w:val="005F18E5"/>
    <w:rsid w:val="005F2870"/>
    <w:rsid w:val="005F2D11"/>
    <w:rsid w:val="005F346F"/>
    <w:rsid w:val="005F3BD1"/>
    <w:rsid w:val="005F41DA"/>
    <w:rsid w:val="005F49B0"/>
    <w:rsid w:val="005F59AB"/>
    <w:rsid w:val="00601F8F"/>
    <w:rsid w:val="006034AE"/>
    <w:rsid w:val="006071AF"/>
    <w:rsid w:val="00607BC8"/>
    <w:rsid w:val="0061296A"/>
    <w:rsid w:val="0061343D"/>
    <w:rsid w:val="00614F01"/>
    <w:rsid w:val="006150B8"/>
    <w:rsid w:val="00621B88"/>
    <w:rsid w:val="00621DCF"/>
    <w:rsid w:val="00621EDD"/>
    <w:rsid w:val="00622CCD"/>
    <w:rsid w:val="0062379D"/>
    <w:rsid w:val="006247B0"/>
    <w:rsid w:val="00625808"/>
    <w:rsid w:val="00626F9B"/>
    <w:rsid w:val="00627713"/>
    <w:rsid w:val="00627E05"/>
    <w:rsid w:val="0063049F"/>
    <w:rsid w:val="00630765"/>
    <w:rsid w:val="00630AB5"/>
    <w:rsid w:val="00630D79"/>
    <w:rsid w:val="0063163B"/>
    <w:rsid w:val="00632492"/>
    <w:rsid w:val="00632D1E"/>
    <w:rsid w:val="00634437"/>
    <w:rsid w:val="00635B31"/>
    <w:rsid w:val="006361CC"/>
    <w:rsid w:val="00637DE4"/>
    <w:rsid w:val="00640618"/>
    <w:rsid w:val="00640854"/>
    <w:rsid w:val="00642D5B"/>
    <w:rsid w:val="00643014"/>
    <w:rsid w:val="006448C6"/>
    <w:rsid w:val="00645CF8"/>
    <w:rsid w:val="00647144"/>
    <w:rsid w:val="00647AC0"/>
    <w:rsid w:val="0065461D"/>
    <w:rsid w:val="006570F7"/>
    <w:rsid w:val="00661416"/>
    <w:rsid w:val="006619BA"/>
    <w:rsid w:val="00662771"/>
    <w:rsid w:val="00664134"/>
    <w:rsid w:val="006663F9"/>
    <w:rsid w:val="006718AC"/>
    <w:rsid w:val="00672471"/>
    <w:rsid w:val="00674925"/>
    <w:rsid w:val="006758B9"/>
    <w:rsid w:val="00675950"/>
    <w:rsid w:val="00676985"/>
    <w:rsid w:val="006777B6"/>
    <w:rsid w:val="006806F9"/>
    <w:rsid w:val="0068070F"/>
    <w:rsid w:val="00680F8C"/>
    <w:rsid w:val="006813BF"/>
    <w:rsid w:val="00681F65"/>
    <w:rsid w:val="00682121"/>
    <w:rsid w:val="00683F45"/>
    <w:rsid w:val="00684BEE"/>
    <w:rsid w:val="00685C7E"/>
    <w:rsid w:val="0068675D"/>
    <w:rsid w:val="00687C75"/>
    <w:rsid w:val="00687FB5"/>
    <w:rsid w:val="00690CCC"/>
    <w:rsid w:val="00691188"/>
    <w:rsid w:val="006913DF"/>
    <w:rsid w:val="00691E57"/>
    <w:rsid w:val="00692E54"/>
    <w:rsid w:val="0069317F"/>
    <w:rsid w:val="00694039"/>
    <w:rsid w:val="00694329"/>
    <w:rsid w:val="00694804"/>
    <w:rsid w:val="00694DF4"/>
    <w:rsid w:val="006950D3"/>
    <w:rsid w:val="00695411"/>
    <w:rsid w:val="006955EF"/>
    <w:rsid w:val="00696586"/>
    <w:rsid w:val="00696ADE"/>
    <w:rsid w:val="00696B15"/>
    <w:rsid w:val="006A04C9"/>
    <w:rsid w:val="006A1981"/>
    <w:rsid w:val="006A25F0"/>
    <w:rsid w:val="006A3679"/>
    <w:rsid w:val="006A47F6"/>
    <w:rsid w:val="006A4C58"/>
    <w:rsid w:val="006B0A52"/>
    <w:rsid w:val="006B0F41"/>
    <w:rsid w:val="006B1A22"/>
    <w:rsid w:val="006B312B"/>
    <w:rsid w:val="006B4AC2"/>
    <w:rsid w:val="006B5410"/>
    <w:rsid w:val="006B7EA0"/>
    <w:rsid w:val="006C4C1E"/>
    <w:rsid w:val="006C6377"/>
    <w:rsid w:val="006C6D3F"/>
    <w:rsid w:val="006D0441"/>
    <w:rsid w:val="006D0598"/>
    <w:rsid w:val="006D2291"/>
    <w:rsid w:val="006D48CB"/>
    <w:rsid w:val="006D4C41"/>
    <w:rsid w:val="006D5420"/>
    <w:rsid w:val="006D547F"/>
    <w:rsid w:val="006D5CCE"/>
    <w:rsid w:val="006D6A79"/>
    <w:rsid w:val="006D7916"/>
    <w:rsid w:val="006E204F"/>
    <w:rsid w:val="006E20B9"/>
    <w:rsid w:val="006E2D43"/>
    <w:rsid w:val="006E2F60"/>
    <w:rsid w:val="006E3999"/>
    <w:rsid w:val="006E4A2A"/>
    <w:rsid w:val="006E63B4"/>
    <w:rsid w:val="006E7D24"/>
    <w:rsid w:val="006F1F3F"/>
    <w:rsid w:val="006F2391"/>
    <w:rsid w:val="006F28AD"/>
    <w:rsid w:val="006F58ED"/>
    <w:rsid w:val="006F58F8"/>
    <w:rsid w:val="006F65C1"/>
    <w:rsid w:val="007014FF"/>
    <w:rsid w:val="0070198D"/>
    <w:rsid w:val="00704CEA"/>
    <w:rsid w:val="007066EC"/>
    <w:rsid w:val="00712169"/>
    <w:rsid w:val="00714A05"/>
    <w:rsid w:val="00714B5B"/>
    <w:rsid w:val="0071691F"/>
    <w:rsid w:val="00717CEA"/>
    <w:rsid w:val="00717E02"/>
    <w:rsid w:val="00720116"/>
    <w:rsid w:val="00720469"/>
    <w:rsid w:val="00720978"/>
    <w:rsid w:val="00722CAE"/>
    <w:rsid w:val="00723F2D"/>
    <w:rsid w:val="00724A41"/>
    <w:rsid w:val="00727355"/>
    <w:rsid w:val="00730A1C"/>
    <w:rsid w:val="007310D5"/>
    <w:rsid w:val="00732BDF"/>
    <w:rsid w:val="00733AE3"/>
    <w:rsid w:val="007346F0"/>
    <w:rsid w:val="00734A8E"/>
    <w:rsid w:val="00734C52"/>
    <w:rsid w:val="00736E87"/>
    <w:rsid w:val="007415B2"/>
    <w:rsid w:val="007436BF"/>
    <w:rsid w:val="00743F3B"/>
    <w:rsid w:val="00744A7C"/>
    <w:rsid w:val="00750CEC"/>
    <w:rsid w:val="0075100C"/>
    <w:rsid w:val="00751378"/>
    <w:rsid w:val="0075137B"/>
    <w:rsid w:val="00753046"/>
    <w:rsid w:val="00753776"/>
    <w:rsid w:val="00753799"/>
    <w:rsid w:val="00753889"/>
    <w:rsid w:val="007544D7"/>
    <w:rsid w:val="00754A94"/>
    <w:rsid w:val="00754AE6"/>
    <w:rsid w:val="00754FA1"/>
    <w:rsid w:val="007559DC"/>
    <w:rsid w:val="00755A70"/>
    <w:rsid w:val="00756E34"/>
    <w:rsid w:val="00756EF6"/>
    <w:rsid w:val="00757D03"/>
    <w:rsid w:val="007601F9"/>
    <w:rsid w:val="00764256"/>
    <w:rsid w:val="00764F17"/>
    <w:rsid w:val="007652D6"/>
    <w:rsid w:val="00766EAF"/>
    <w:rsid w:val="007671CB"/>
    <w:rsid w:val="00767637"/>
    <w:rsid w:val="00767A04"/>
    <w:rsid w:val="00770A32"/>
    <w:rsid w:val="00774BA4"/>
    <w:rsid w:val="007755E0"/>
    <w:rsid w:val="00775BD7"/>
    <w:rsid w:val="00775C15"/>
    <w:rsid w:val="00776AF2"/>
    <w:rsid w:val="00776C70"/>
    <w:rsid w:val="00781148"/>
    <w:rsid w:val="00783976"/>
    <w:rsid w:val="00784DB5"/>
    <w:rsid w:val="0078591C"/>
    <w:rsid w:val="00785A83"/>
    <w:rsid w:val="00785CBA"/>
    <w:rsid w:val="0078703A"/>
    <w:rsid w:val="00787A18"/>
    <w:rsid w:val="0079051F"/>
    <w:rsid w:val="007911BA"/>
    <w:rsid w:val="007929BB"/>
    <w:rsid w:val="00793A4B"/>
    <w:rsid w:val="007951F0"/>
    <w:rsid w:val="00795E4C"/>
    <w:rsid w:val="00796098"/>
    <w:rsid w:val="00796B81"/>
    <w:rsid w:val="007A09D1"/>
    <w:rsid w:val="007A3D01"/>
    <w:rsid w:val="007A4740"/>
    <w:rsid w:val="007A60BC"/>
    <w:rsid w:val="007A7F19"/>
    <w:rsid w:val="007B0324"/>
    <w:rsid w:val="007B081D"/>
    <w:rsid w:val="007B1C1E"/>
    <w:rsid w:val="007B1CBE"/>
    <w:rsid w:val="007B35A9"/>
    <w:rsid w:val="007B5ACD"/>
    <w:rsid w:val="007B5F5C"/>
    <w:rsid w:val="007B7947"/>
    <w:rsid w:val="007C0136"/>
    <w:rsid w:val="007C0477"/>
    <w:rsid w:val="007C1FA1"/>
    <w:rsid w:val="007C3B20"/>
    <w:rsid w:val="007C3B59"/>
    <w:rsid w:val="007C6325"/>
    <w:rsid w:val="007C73D3"/>
    <w:rsid w:val="007D02D3"/>
    <w:rsid w:val="007D057E"/>
    <w:rsid w:val="007D0EE9"/>
    <w:rsid w:val="007D4157"/>
    <w:rsid w:val="007D5B96"/>
    <w:rsid w:val="007D5E29"/>
    <w:rsid w:val="007D6B63"/>
    <w:rsid w:val="007E05E6"/>
    <w:rsid w:val="007E17A6"/>
    <w:rsid w:val="007E1D14"/>
    <w:rsid w:val="007E2904"/>
    <w:rsid w:val="007E4486"/>
    <w:rsid w:val="007E4925"/>
    <w:rsid w:val="007E5B4B"/>
    <w:rsid w:val="007E5CE2"/>
    <w:rsid w:val="007E6A10"/>
    <w:rsid w:val="007E747D"/>
    <w:rsid w:val="007E767F"/>
    <w:rsid w:val="007E7A31"/>
    <w:rsid w:val="007F2144"/>
    <w:rsid w:val="007F2344"/>
    <w:rsid w:val="007F355D"/>
    <w:rsid w:val="007F446F"/>
    <w:rsid w:val="007F540F"/>
    <w:rsid w:val="007F5A34"/>
    <w:rsid w:val="007F5BBD"/>
    <w:rsid w:val="007F5DD8"/>
    <w:rsid w:val="007F5F12"/>
    <w:rsid w:val="00800DFD"/>
    <w:rsid w:val="00800E86"/>
    <w:rsid w:val="00802F73"/>
    <w:rsid w:val="00803382"/>
    <w:rsid w:val="008056EB"/>
    <w:rsid w:val="00805D1D"/>
    <w:rsid w:val="00806CB9"/>
    <w:rsid w:val="00810306"/>
    <w:rsid w:val="008134BF"/>
    <w:rsid w:val="0081394A"/>
    <w:rsid w:val="008139FC"/>
    <w:rsid w:val="00813D95"/>
    <w:rsid w:val="00815EB0"/>
    <w:rsid w:val="00817EF6"/>
    <w:rsid w:val="0082002E"/>
    <w:rsid w:val="008200B9"/>
    <w:rsid w:val="00820B80"/>
    <w:rsid w:val="00821AD4"/>
    <w:rsid w:val="0082247F"/>
    <w:rsid w:val="00822B10"/>
    <w:rsid w:val="00822E3C"/>
    <w:rsid w:val="0082438D"/>
    <w:rsid w:val="0082443B"/>
    <w:rsid w:val="008246AD"/>
    <w:rsid w:val="00825973"/>
    <w:rsid w:val="00826307"/>
    <w:rsid w:val="008269C6"/>
    <w:rsid w:val="00826D7E"/>
    <w:rsid w:val="00827DE8"/>
    <w:rsid w:val="00832C37"/>
    <w:rsid w:val="0083398F"/>
    <w:rsid w:val="00834ECA"/>
    <w:rsid w:val="0083638E"/>
    <w:rsid w:val="008406B4"/>
    <w:rsid w:val="00842007"/>
    <w:rsid w:val="00842374"/>
    <w:rsid w:val="008431A8"/>
    <w:rsid w:val="00843924"/>
    <w:rsid w:val="00844445"/>
    <w:rsid w:val="0084457E"/>
    <w:rsid w:val="008448F8"/>
    <w:rsid w:val="00850DCB"/>
    <w:rsid w:val="00851766"/>
    <w:rsid w:val="0085431C"/>
    <w:rsid w:val="00855007"/>
    <w:rsid w:val="008556C7"/>
    <w:rsid w:val="00855C4C"/>
    <w:rsid w:val="00856C44"/>
    <w:rsid w:val="00857FD9"/>
    <w:rsid w:val="0086106D"/>
    <w:rsid w:val="00862E9B"/>
    <w:rsid w:val="00864C81"/>
    <w:rsid w:val="008659ED"/>
    <w:rsid w:val="00865CAB"/>
    <w:rsid w:val="00866DDF"/>
    <w:rsid w:val="008677EC"/>
    <w:rsid w:val="00867C16"/>
    <w:rsid w:val="00870CC7"/>
    <w:rsid w:val="008724A0"/>
    <w:rsid w:val="00872CC2"/>
    <w:rsid w:val="00872D5C"/>
    <w:rsid w:val="0087342A"/>
    <w:rsid w:val="008740E2"/>
    <w:rsid w:val="00874471"/>
    <w:rsid w:val="00875998"/>
    <w:rsid w:val="00875B85"/>
    <w:rsid w:val="00876C77"/>
    <w:rsid w:val="008814DB"/>
    <w:rsid w:val="00884338"/>
    <w:rsid w:val="00885A54"/>
    <w:rsid w:val="00886476"/>
    <w:rsid w:val="00886771"/>
    <w:rsid w:val="0088699E"/>
    <w:rsid w:val="00887A0A"/>
    <w:rsid w:val="008902C9"/>
    <w:rsid w:val="008935FA"/>
    <w:rsid w:val="008939AB"/>
    <w:rsid w:val="00893F50"/>
    <w:rsid w:val="008951FC"/>
    <w:rsid w:val="00895547"/>
    <w:rsid w:val="00895D74"/>
    <w:rsid w:val="0089744E"/>
    <w:rsid w:val="008A0143"/>
    <w:rsid w:val="008A103D"/>
    <w:rsid w:val="008A21AB"/>
    <w:rsid w:val="008A2350"/>
    <w:rsid w:val="008A3602"/>
    <w:rsid w:val="008A5819"/>
    <w:rsid w:val="008A7924"/>
    <w:rsid w:val="008B2DAE"/>
    <w:rsid w:val="008B446C"/>
    <w:rsid w:val="008B7412"/>
    <w:rsid w:val="008C160F"/>
    <w:rsid w:val="008C20A3"/>
    <w:rsid w:val="008C3571"/>
    <w:rsid w:val="008C402A"/>
    <w:rsid w:val="008C4511"/>
    <w:rsid w:val="008C548C"/>
    <w:rsid w:val="008D1CD5"/>
    <w:rsid w:val="008D1E35"/>
    <w:rsid w:val="008D1EF0"/>
    <w:rsid w:val="008D2440"/>
    <w:rsid w:val="008D249D"/>
    <w:rsid w:val="008D2CEB"/>
    <w:rsid w:val="008D37FB"/>
    <w:rsid w:val="008D3E80"/>
    <w:rsid w:val="008D4891"/>
    <w:rsid w:val="008D4948"/>
    <w:rsid w:val="008D631C"/>
    <w:rsid w:val="008D69B8"/>
    <w:rsid w:val="008D7430"/>
    <w:rsid w:val="008E0F81"/>
    <w:rsid w:val="008E134A"/>
    <w:rsid w:val="008E1400"/>
    <w:rsid w:val="008E1EA9"/>
    <w:rsid w:val="008E3B69"/>
    <w:rsid w:val="008E4A60"/>
    <w:rsid w:val="008E7848"/>
    <w:rsid w:val="008E7EEF"/>
    <w:rsid w:val="008F2038"/>
    <w:rsid w:val="008F5B15"/>
    <w:rsid w:val="008F69D1"/>
    <w:rsid w:val="008F746B"/>
    <w:rsid w:val="0090092F"/>
    <w:rsid w:val="0090095F"/>
    <w:rsid w:val="00900A3B"/>
    <w:rsid w:val="0090143D"/>
    <w:rsid w:val="0090172B"/>
    <w:rsid w:val="00901A15"/>
    <w:rsid w:val="00901C15"/>
    <w:rsid w:val="009022EA"/>
    <w:rsid w:val="00903561"/>
    <w:rsid w:val="00905C4B"/>
    <w:rsid w:val="0090724E"/>
    <w:rsid w:val="0090768F"/>
    <w:rsid w:val="0091046D"/>
    <w:rsid w:val="00910A8D"/>
    <w:rsid w:val="00911358"/>
    <w:rsid w:val="00911ECF"/>
    <w:rsid w:val="00912D22"/>
    <w:rsid w:val="00913985"/>
    <w:rsid w:val="00913FAF"/>
    <w:rsid w:val="00914246"/>
    <w:rsid w:val="00915E0D"/>
    <w:rsid w:val="0091726C"/>
    <w:rsid w:val="009204CD"/>
    <w:rsid w:val="009211C9"/>
    <w:rsid w:val="00921467"/>
    <w:rsid w:val="00922A70"/>
    <w:rsid w:val="00923BC3"/>
    <w:rsid w:val="00924ADB"/>
    <w:rsid w:val="0093067D"/>
    <w:rsid w:val="00934623"/>
    <w:rsid w:val="00934DC7"/>
    <w:rsid w:val="00934E78"/>
    <w:rsid w:val="0093686F"/>
    <w:rsid w:val="009368A6"/>
    <w:rsid w:val="00937806"/>
    <w:rsid w:val="00940B83"/>
    <w:rsid w:val="00940CB0"/>
    <w:rsid w:val="00940F71"/>
    <w:rsid w:val="009433D2"/>
    <w:rsid w:val="00943BFA"/>
    <w:rsid w:val="0094462B"/>
    <w:rsid w:val="00944885"/>
    <w:rsid w:val="00944E2C"/>
    <w:rsid w:val="00945756"/>
    <w:rsid w:val="009458BB"/>
    <w:rsid w:val="009464F4"/>
    <w:rsid w:val="00947B50"/>
    <w:rsid w:val="0095072B"/>
    <w:rsid w:val="00950A63"/>
    <w:rsid w:val="00951E25"/>
    <w:rsid w:val="00952314"/>
    <w:rsid w:val="009523BE"/>
    <w:rsid w:val="00953428"/>
    <w:rsid w:val="00954759"/>
    <w:rsid w:val="0095707E"/>
    <w:rsid w:val="00957998"/>
    <w:rsid w:val="00960D90"/>
    <w:rsid w:val="00961A4F"/>
    <w:rsid w:val="00962128"/>
    <w:rsid w:val="00963D51"/>
    <w:rsid w:val="00963F62"/>
    <w:rsid w:val="00965DB6"/>
    <w:rsid w:val="00965F4A"/>
    <w:rsid w:val="00966D7C"/>
    <w:rsid w:val="00970313"/>
    <w:rsid w:val="00970727"/>
    <w:rsid w:val="0097185C"/>
    <w:rsid w:val="009723E0"/>
    <w:rsid w:val="00973B34"/>
    <w:rsid w:val="00975E09"/>
    <w:rsid w:val="00975F83"/>
    <w:rsid w:val="00977989"/>
    <w:rsid w:val="00977B3A"/>
    <w:rsid w:val="00977D26"/>
    <w:rsid w:val="00977EB6"/>
    <w:rsid w:val="0098383B"/>
    <w:rsid w:val="00984502"/>
    <w:rsid w:val="00984976"/>
    <w:rsid w:val="00984E2E"/>
    <w:rsid w:val="00984EC5"/>
    <w:rsid w:val="00985C5B"/>
    <w:rsid w:val="00986231"/>
    <w:rsid w:val="00986884"/>
    <w:rsid w:val="00987012"/>
    <w:rsid w:val="00987717"/>
    <w:rsid w:val="009913ED"/>
    <w:rsid w:val="00991832"/>
    <w:rsid w:val="0099269A"/>
    <w:rsid w:val="00993214"/>
    <w:rsid w:val="00993E7A"/>
    <w:rsid w:val="0099414D"/>
    <w:rsid w:val="00994775"/>
    <w:rsid w:val="009A0072"/>
    <w:rsid w:val="009A046C"/>
    <w:rsid w:val="009A0D39"/>
    <w:rsid w:val="009A1D49"/>
    <w:rsid w:val="009A3BFB"/>
    <w:rsid w:val="009A4073"/>
    <w:rsid w:val="009A4348"/>
    <w:rsid w:val="009A4A00"/>
    <w:rsid w:val="009A5577"/>
    <w:rsid w:val="009A5FDC"/>
    <w:rsid w:val="009A6562"/>
    <w:rsid w:val="009A7ECD"/>
    <w:rsid w:val="009B0992"/>
    <w:rsid w:val="009B13BB"/>
    <w:rsid w:val="009B3B1D"/>
    <w:rsid w:val="009B40F9"/>
    <w:rsid w:val="009B4764"/>
    <w:rsid w:val="009B4C0C"/>
    <w:rsid w:val="009B4CDA"/>
    <w:rsid w:val="009B71EA"/>
    <w:rsid w:val="009B721F"/>
    <w:rsid w:val="009C0004"/>
    <w:rsid w:val="009C0240"/>
    <w:rsid w:val="009C36F1"/>
    <w:rsid w:val="009C3E06"/>
    <w:rsid w:val="009C47DC"/>
    <w:rsid w:val="009C49C6"/>
    <w:rsid w:val="009C4AE8"/>
    <w:rsid w:val="009C51B4"/>
    <w:rsid w:val="009C58E7"/>
    <w:rsid w:val="009C5EF8"/>
    <w:rsid w:val="009C6D8A"/>
    <w:rsid w:val="009C7D4F"/>
    <w:rsid w:val="009D09B6"/>
    <w:rsid w:val="009D1634"/>
    <w:rsid w:val="009D1DA4"/>
    <w:rsid w:val="009D2785"/>
    <w:rsid w:val="009D2F59"/>
    <w:rsid w:val="009D3139"/>
    <w:rsid w:val="009D330F"/>
    <w:rsid w:val="009D3532"/>
    <w:rsid w:val="009D4EE4"/>
    <w:rsid w:val="009D5EA9"/>
    <w:rsid w:val="009D7157"/>
    <w:rsid w:val="009D757F"/>
    <w:rsid w:val="009D7AEF"/>
    <w:rsid w:val="009E1FB6"/>
    <w:rsid w:val="009E292C"/>
    <w:rsid w:val="009E30C5"/>
    <w:rsid w:val="009E471D"/>
    <w:rsid w:val="009E5B11"/>
    <w:rsid w:val="009E66E5"/>
    <w:rsid w:val="009E6D59"/>
    <w:rsid w:val="009E7892"/>
    <w:rsid w:val="009F0A2E"/>
    <w:rsid w:val="009F0BD2"/>
    <w:rsid w:val="009F1192"/>
    <w:rsid w:val="009F2ADC"/>
    <w:rsid w:val="009F480A"/>
    <w:rsid w:val="009F5341"/>
    <w:rsid w:val="009F6383"/>
    <w:rsid w:val="00A016B4"/>
    <w:rsid w:val="00A01D35"/>
    <w:rsid w:val="00A01F62"/>
    <w:rsid w:val="00A025C9"/>
    <w:rsid w:val="00A03C2D"/>
    <w:rsid w:val="00A041C8"/>
    <w:rsid w:val="00A05575"/>
    <w:rsid w:val="00A06A9E"/>
    <w:rsid w:val="00A07A82"/>
    <w:rsid w:val="00A07F82"/>
    <w:rsid w:val="00A107EA"/>
    <w:rsid w:val="00A12E09"/>
    <w:rsid w:val="00A13CD8"/>
    <w:rsid w:val="00A14689"/>
    <w:rsid w:val="00A14DF4"/>
    <w:rsid w:val="00A15200"/>
    <w:rsid w:val="00A1537F"/>
    <w:rsid w:val="00A25524"/>
    <w:rsid w:val="00A27651"/>
    <w:rsid w:val="00A30E35"/>
    <w:rsid w:val="00A31FBF"/>
    <w:rsid w:val="00A320D0"/>
    <w:rsid w:val="00A32576"/>
    <w:rsid w:val="00A32A68"/>
    <w:rsid w:val="00A32A7B"/>
    <w:rsid w:val="00A32B1B"/>
    <w:rsid w:val="00A34624"/>
    <w:rsid w:val="00A35850"/>
    <w:rsid w:val="00A35ADF"/>
    <w:rsid w:val="00A35EB4"/>
    <w:rsid w:val="00A36A10"/>
    <w:rsid w:val="00A3738D"/>
    <w:rsid w:val="00A375FF"/>
    <w:rsid w:val="00A40EC7"/>
    <w:rsid w:val="00A42C0A"/>
    <w:rsid w:val="00A430AE"/>
    <w:rsid w:val="00A441E6"/>
    <w:rsid w:val="00A465E6"/>
    <w:rsid w:val="00A468E6"/>
    <w:rsid w:val="00A47357"/>
    <w:rsid w:val="00A47520"/>
    <w:rsid w:val="00A4754E"/>
    <w:rsid w:val="00A47CD2"/>
    <w:rsid w:val="00A502F9"/>
    <w:rsid w:val="00A5047E"/>
    <w:rsid w:val="00A50B5C"/>
    <w:rsid w:val="00A5185D"/>
    <w:rsid w:val="00A547F3"/>
    <w:rsid w:val="00A54E50"/>
    <w:rsid w:val="00A55584"/>
    <w:rsid w:val="00A55E16"/>
    <w:rsid w:val="00A55E6E"/>
    <w:rsid w:val="00A56EAD"/>
    <w:rsid w:val="00A57249"/>
    <w:rsid w:val="00A607AB"/>
    <w:rsid w:val="00A6147D"/>
    <w:rsid w:val="00A618E4"/>
    <w:rsid w:val="00A62BEA"/>
    <w:rsid w:val="00A630E6"/>
    <w:rsid w:val="00A63A3C"/>
    <w:rsid w:val="00A63A6D"/>
    <w:rsid w:val="00A64725"/>
    <w:rsid w:val="00A675C9"/>
    <w:rsid w:val="00A72AF1"/>
    <w:rsid w:val="00A73199"/>
    <w:rsid w:val="00A735DD"/>
    <w:rsid w:val="00A73E6A"/>
    <w:rsid w:val="00A73FB5"/>
    <w:rsid w:val="00A748AF"/>
    <w:rsid w:val="00A75AA5"/>
    <w:rsid w:val="00A76A55"/>
    <w:rsid w:val="00A76CEA"/>
    <w:rsid w:val="00A810CF"/>
    <w:rsid w:val="00A815F9"/>
    <w:rsid w:val="00A82220"/>
    <w:rsid w:val="00A82B86"/>
    <w:rsid w:val="00A83FC7"/>
    <w:rsid w:val="00A84C05"/>
    <w:rsid w:val="00A85D7C"/>
    <w:rsid w:val="00A866EE"/>
    <w:rsid w:val="00A90AB7"/>
    <w:rsid w:val="00A9242A"/>
    <w:rsid w:val="00A93317"/>
    <w:rsid w:val="00A95ED8"/>
    <w:rsid w:val="00A9798C"/>
    <w:rsid w:val="00A97D7C"/>
    <w:rsid w:val="00AA0022"/>
    <w:rsid w:val="00AA176B"/>
    <w:rsid w:val="00AA3745"/>
    <w:rsid w:val="00AA3A9B"/>
    <w:rsid w:val="00AA529D"/>
    <w:rsid w:val="00AA5761"/>
    <w:rsid w:val="00AA60A0"/>
    <w:rsid w:val="00AA6A3B"/>
    <w:rsid w:val="00AB00A4"/>
    <w:rsid w:val="00AB05BD"/>
    <w:rsid w:val="00AB1F9F"/>
    <w:rsid w:val="00AB2959"/>
    <w:rsid w:val="00AB3083"/>
    <w:rsid w:val="00AB3276"/>
    <w:rsid w:val="00AB4484"/>
    <w:rsid w:val="00AB5C62"/>
    <w:rsid w:val="00AB6570"/>
    <w:rsid w:val="00AB6697"/>
    <w:rsid w:val="00AB66B5"/>
    <w:rsid w:val="00AB7005"/>
    <w:rsid w:val="00AB7150"/>
    <w:rsid w:val="00AC041D"/>
    <w:rsid w:val="00AC07C3"/>
    <w:rsid w:val="00AC1797"/>
    <w:rsid w:val="00AC1B8A"/>
    <w:rsid w:val="00AC371D"/>
    <w:rsid w:val="00AC51ED"/>
    <w:rsid w:val="00AC6267"/>
    <w:rsid w:val="00AD030A"/>
    <w:rsid w:val="00AD08E4"/>
    <w:rsid w:val="00AD2907"/>
    <w:rsid w:val="00AD3440"/>
    <w:rsid w:val="00AD48A0"/>
    <w:rsid w:val="00AD7265"/>
    <w:rsid w:val="00AE17B6"/>
    <w:rsid w:val="00AE17E2"/>
    <w:rsid w:val="00AE255D"/>
    <w:rsid w:val="00AE27CA"/>
    <w:rsid w:val="00AE2B25"/>
    <w:rsid w:val="00AE5B62"/>
    <w:rsid w:val="00AE7052"/>
    <w:rsid w:val="00AE7077"/>
    <w:rsid w:val="00AE7F5B"/>
    <w:rsid w:val="00AF15BD"/>
    <w:rsid w:val="00AF16E1"/>
    <w:rsid w:val="00AF1C43"/>
    <w:rsid w:val="00AF1D7A"/>
    <w:rsid w:val="00AF1EF6"/>
    <w:rsid w:val="00AF2665"/>
    <w:rsid w:val="00AF2BD2"/>
    <w:rsid w:val="00AF490A"/>
    <w:rsid w:val="00AF4E40"/>
    <w:rsid w:val="00AF4EAC"/>
    <w:rsid w:val="00AF6658"/>
    <w:rsid w:val="00AF7370"/>
    <w:rsid w:val="00AF7F8B"/>
    <w:rsid w:val="00B00089"/>
    <w:rsid w:val="00B025C0"/>
    <w:rsid w:val="00B0282D"/>
    <w:rsid w:val="00B05BA9"/>
    <w:rsid w:val="00B060D1"/>
    <w:rsid w:val="00B0662A"/>
    <w:rsid w:val="00B10116"/>
    <w:rsid w:val="00B1284A"/>
    <w:rsid w:val="00B132DA"/>
    <w:rsid w:val="00B13503"/>
    <w:rsid w:val="00B1435B"/>
    <w:rsid w:val="00B14D44"/>
    <w:rsid w:val="00B15791"/>
    <w:rsid w:val="00B15A3D"/>
    <w:rsid w:val="00B1638D"/>
    <w:rsid w:val="00B16AD0"/>
    <w:rsid w:val="00B170DD"/>
    <w:rsid w:val="00B1783F"/>
    <w:rsid w:val="00B21271"/>
    <w:rsid w:val="00B2171F"/>
    <w:rsid w:val="00B24DED"/>
    <w:rsid w:val="00B257A3"/>
    <w:rsid w:val="00B3015A"/>
    <w:rsid w:val="00B32106"/>
    <w:rsid w:val="00B3223E"/>
    <w:rsid w:val="00B3370C"/>
    <w:rsid w:val="00B346DA"/>
    <w:rsid w:val="00B40FA3"/>
    <w:rsid w:val="00B445F2"/>
    <w:rsid w:val="00B45883"/>
    <w:rsid w:val="00B45C57"/>
    <w:rsid w:val="00B45F98"/>
    <w:rsid w:val="00B47C2E"/>
    <w:rsid w:val="00B50622"/>
    <w:rsid w:val="00B5086D"/>
    <w:rsid w:val="00B51F97"/>
    <w:rsid w:val="00B52004"/>
    <w:rsid w:val="00B5212A"/>
    <w:rsid w:val="00B525B8"/>
    <w:rsid w:val="00B52FBC"/>
    <w:rsid w:val="00B53FEB"/>
    <w:rsid w:val="00B5443C"/>
    <w:rsid w:val="00B551E6"/>
    <w:rsid w:val="00B5628A"/>
    <w:rsid w:val="00B5774B"/>
    <w:rsid w:val="00B61393"/>
    <w:rsid w:val="00B6322E"/>
    <w:rsid w:val="00B643B1"/>
    <w:rsid w:val="00B64EBC"/>
    <w:rsid w:val="00B65708"/>
    <w:rsid w:val="00B662DF"/>
    <w:rsid w:val="00B6701B"/>
    <w:rsid w:val="00B674C8"/>
    <w:rsid w:val="00B67FD6"/>
    <w:rsid w:val="00B71357"/>
    <w:rsid w:val="00B72EB7"/>
    <w:rsid w:val="00B72FE1"/>
    <w:rsid w:val="00B731D7"/>
    <w:rsid w:val="00B75C2D"/>
    <w:rsid w:val="00B76720"/>
    <w:rsid w:val="00B76A25"/>
    <w:rsid w:val="00B77223"/>
    <w:rsid w:val="00B77DD0"/>
    <w:rsid w:val="00B80C3D"/>
    <w:rsid w:val="00B80F3C"/>
    <w:rsid w:val="00B81454"/>
    <w:rsid w:val="00B81496"/>
    <w:rsid w:val="00B82AB3"/>
    <w:rsid w:val="00B85060"/>
    <w:rsid w:val="00B866E7"/>
    <w:rsid w:val="00B87AA8"/>
    <w:rsid w:val="00B93B7F"/>
    <w:rsid w:val="00B93EB3"/>
    <w:rsid w:val="00B940DF"/>
    <w:rsid w:val="00B94446"/>
    <w:rsid w:val="00B959E0"/>
    <w:rsid w:val="00BA1BB3"/>
    <w:rsid w:val="00BA1C3E"/>
    <w:rsid w:val="00BA201D"/>
    <w:rsid w:val="00BA2024"/>
    <w:rsid w:val="00BA3DD1"/>
    <w:rsid w:val="00BA3E02"/>
    <w:rsid w:val="00BA4159"/>
    <w:rsid w:val="00BA570F"/>
    <w:rsid w:val="00BA6084"/>
    <w:rsid w:val="00BA6990"/>
    <w:rsid w:val="00BA6A3F"/>
    <w:rsid w:val="00BA6C16"/>
    <w:rsid w:val="00BB0ADB"/>
    <w:rsid w:val="00BB0FB2"/>
    <w:rsid w:val="00BB570C"/>
    <w:rsid w:val="00BB6D28"/>
    <w:rsid w:val="00BC06B0"/>
    <w:rsid w:val="00BC0F5D"/>
    <w:rsid w:val="00BC1DB2"/>
    <w:rsid w:val="00BC3B93"/>
    <w:rsid w:val="00BC6360"/>
    <w:rsid w:val="00BC72C1"/>
    <w:rsid w:val="00BC7468"/>
    <w:rsid w:val="00BC7E91"/>
    <w:rsid w:val="00BD09C9"/>
    <w:rsid w:val="00BD2480"/>
    <w:rsid w:val="00BD2CBB"/>
    <w:rsid w:val="00BD3069"/>
    <w:rsid w:val="00BD42F2"/>
    <w:rsid w:val="00BD4589"/>
    <w:rsid w:val="00BD4733"/>
    <w:rsid w:val="00BD5749"/>
    <w:rsid w:val="00BD5ADA"/>
    <w:rsid w:val="00BD5E65"/>
    <w:rsid w:val="00BD63B8"/>
    <w:rsid w:val="00BD6B50"/>
    <w:rsid w:val="00BD7FE2"/>
    <w:rsid w:val="00BE02CF"/>
    <w:rsid w:val="00BE038C"/>
    <w:rsid w:val="00BE32D6"/>
    <w:rsid w:val="00BE54CC"/>
    <w:rsid w:val="00BE54D9"/>
    <w:rsid w:val="00BE68CF"/>
    <w:rsid w:val="00BE6CD4"/>
    <w:rsid w:val="00BE79CD"/>
    <w:rsid w:val="00BE7AC1"/>
    <w:rsid w:val="00BE7F9C"/>
    <w:rsid w:val="00BF0222"/>
    <w:rsid w:val="00BF08C6"/>
    <w:rsid w:val="00BF1176"/>
    <w:rsid w:val="00BF15AB"/>
    <w:rsid w:val="00BF16AD"/>
    <w:rsid w:val="00BF26C5"/>
    <w:rsid w:val="00BF5CBB"/>
    <w:rsid w:val="00C01E4C"/>
    <w:rsid w:val="00C02B43"/>
    <w:rsid w:val="00C03BC3"/>
    <w:rsid w:val="00C04F8F"/>
    <w:rsid w:val="00C0565B"/>
    <w:rsid w:val="00C109B2"/>
    <w:rsid w:val="00C112E6"/>
    <w:rsid w:val="00C122E9"/>
    <w:rsid w:val="00C12A96"/>
    <w:rsid w:val="00C12EAB"/>
    <w:rsid w:val="00C14284"/>
    <w:rsid w:val="00C155F7"/>
    <w:rsid w:val="00C15A01"/>
    <w:rsid w:val="00C16D26"/>
    <w:rsid w:val="00C16EFB"/>
    <w:rsid w:val="00C22440"/>
    <w:rsid w:val="00C22ECA"/>
    <w:rsid w:val="00C2412B"/>
    <w:rsid w:val="00C247CF"/>
    <w:rsid w:val="00C24D29"/>
    <w:rsid w:val="00C2575C"/>
    <w:rsid w:val="00C264AF"/>
    <w:rsid w:val="00C27FCC"/>
    <w:rsid w:val="00C3040A"/>
    <w:rsid w:val="00C309D8"/>
    <w:rsid w:val="00C3159A"/>
    <w:rsid w:val="00C32AFA"/>
    <w:rsid w:val="00C341CA"/>
    <w:rsid w:val="00C360E2"/>
    <w:rsid w:val="00C3678F"/>
    <w:rsid w:val="00C36C2B"/>
    <w:rsid w:val="00C41CF7"/>
    <w:rsid w:val="00C42D5C"/>
    <w:rsid w:val="00C43D1A"/>
    <w:rsid w:val="00C4516E"/>
    <w:rsid w:val="00C46091"/>
    <w:rsid w:val="00C47EA4"/>
    <w:rsid w:val="00C5000E"/>
    <w:rsid w:val="00C503DB"/>
    <w:rsid w:val="00C50A04"/>
    <w:rsid w:val="00C50B8B"/>
    <w:rsid w:val="00C50FBD"/>
    <w:rsid w:val="00C5309D"/>
    <w:rsid w:val="00C532C6"/>
    <w:rsid w:val="00C538F6"/>
    <w:rsid w:val="00C54290"/>
    <w:rsid w:val="00C55B31"/>
    <w:rsid w:val="00C57930"/>
    <w:rsid w:val="00C61E00"/>
    <w:rsid w:val="00C623E7"/>
    <w:rsid w:val="00C62DEC"/>
    <w:rsid w:val="00C6323B"/>
    <w:rsid w:val="00C632C4"/>
    <w:rsid w:val="00C63A8D"/>
    <w:rsid w:val="00C65635"/>
    <w:rsid w:val="00C67AD2"/>
    <w:rsid w:val="00C70856"/>
    <w:rsid w:val="00C747F9"/>
    <w:rsid w:val="00C74906"/>
    <w:rsid w:val="00C75AB4"/>
    <w:rsid w:val="00C762B8"/>
    <w:rsid w:val="00C8018D"/>
    <w:rsid w:val="00C81C73"/>
    <w:rsid w:val="00C83400"/>
    <w:rsid w:val="00C87D53"/>
    <w:rsid w:val="00C90F7D"/>
    <w:rsid w:val="00C914CF"/>
    <w:rsid w:val="00C916BC"/>
    <w:rsid w:val="00C929F1"/>
    <w:rsid w:val="00C929F7"/>
    <w:rsid w:val="00C934F0"/>
    <w:rsid w:val="00C94529"/>
    <w:rsid w:val="00C94BD6"/>
    <w:rsid w:val="00C955DB"/>
    <w:rsid w:val="00C9768E"/>
    <w:rsid w:val="00CA04A0"/>
    <w:rsid w:val="00CA08DF"/>
    <w:rsid w:val="00CA1A50"/>
    <w:rsid w:val="00CA1E46"/>
    <w:rsid w:val="00CA2BBE"/>
    <w:rsid w:val="00CA3D9D"/>
    <w:rsid w:val="00CA405C"/>
    <w:rsid w:val="00CA44B8"/>
    <w:rsid w:val="00CA4885"/>
    <w:rsid w:val="00CA5991"/>
    <w:rsid w:val="00CA5FC1"/>
    <w:rsid w:val="00CA6723"/>
    <w:rsid w:val="00CB011E"/>
    <w:rsid w:val="00CB2D35"/>
    <w:rsid w:val="00CB2F93"/>
    <w:rsid w:val="00CB3678"/>
    <w:rsid w:val="00CB3B1A"/>
    <w:rsid w:val="00CB40FC"/>
    <w:rsid w:val="00CB4162"/>
    <w:rsid w:val="00CB463D"/>
    <w:rsid w:val="00CB487E"/>
    <w:rsid w:val="00CB5E7C"/>
    <w:rsid w:val="00CC0F02"/>
    <w:rsid w:val="00CC17AB"/>
    <w:rsid w:val="00CC2F74"/>
    <w:rsid w:val="00CC355E"/>
    <w:rsid w:val="00CC3F2D"/>
    <w:rsid w:val="00CC537C"/>
    <w:rsid w:val="00CC5882"/>
    <w:rsid w:val="00CC6999"/>
    <w:rsid w:val="00CC6C96"/>
    <w:rsid w:val="00CC78CC"/>
    <w:rsid w:val="00CD0633"/>
    <w:rsid w:val="00CD140C"/>
    <w:rsid w:val="00CD2211"/>
    <w:rsid w:val="00CD2BF2"/>
    <w:rsid w:val="00CD5C3B"/>
    <w:rsid w:val="00CD69D4"/>
    <w:rsid w:val="00CE0329"/>
    <w:rsid w:val="00CE1247"/>
    <w:rsid w:val="00CE1582"/>
    <w:rsid w:val="00CE4051"/>
    <w:rsid w:val="00CE46C9"/>
    <w:rsid w:val="00CE4A14"/>
    <w:rsid w:val="00CE5A84"/>
    <w:rsid w:val="00CE5F4E"/>
    <w:rsid w:val="00CE640E"/>
    <w:rsid w:val="00CE7CCE"/>
    <w:rsid w:val="00CE7ECF"/>
    <w:rsid w:val="00CF17BF"/>
    <w:rsid w:val="00CF1940"/>
    <w:rsid w:val="00CF2699"/>
    <w:rsid w:val="00CF2826"/>
    <w:rsid w:val="00CF29D4"/>
    <w:rsid w:val="00CF3162"/>
    <w:rsid w:val="00CF3354"/>
    <w:rsid w:val="00CF3AE7"/>
    <w:rsid w:val="00CF3CAA"/>
    <w:rsid w:val="00CF5555"/>
    <w:rsid w:val="00CF6998"/>
    <w:rsid w:val="00CF7661"/>
    <w:rsid w:val="00CF7DD0"/>
    <w:rsid w:val="00D02A13"/>
    <w:rsid w:val="00D0363F"/>
    <w:rsid w:val="00D0465B"/>
    <w:rsid w:val="00D04850"/>
    <w:rsid w:val="00D054F7"/>
    <w:rsid w:val="00D0554D"/>
    <w:rsid w:val="00D0631C"/>
    <w:rsid w:val="00D079D8"/>
    <w:rsid w:val="00D10C09"/>
    <w:rsid w:val="00D10C58"/>
    <w:rsid w:val="00D11A39"/>
    <w:rsid w:val="00D11D29"/>
    <w:rsid w:val="00D134AF"/>
    <w:rsid w:val="00D134C9"/>
    <w:rsid w:val="00D13706"/>
    <w:rsid w:val="00D14548"/>
    <w:rsid w:val="00D14C71"/>
    <w:rsid w:val="00D14ECA"/>
    <w:rsid w:val="00D16D5F"/>
    <w:rsid w:val="00D1729E"/>
    <w:rsid w:val="00D202EE"/>
    <w:rsid w:val="00D21055"/>
    <w:rsid w:val="00D21513"/>
    <w:rsid w:val="00D21D9C"/>
    <w:rsid w:val="00D221C8"/>
    <w:rsid w:val="00D238F1"/>
    <w:rsid w:val="00D23C8A"/>
    <w:rsid w:val="00D23D6B"/>
    <w:rsid w:val="00D243F1"/>
    <w:rsid w:val="00D25D7D"/>
    <w:rsid w:val="00D26175"/>
    <w:rsid w:val="00D26469"/>
    <w:rsid w:val="00D270C7"/>
    <w:rsid w:val="00D274FF"/>
    <w:rsid w:val="00D306C6"/>
    <w:rsid w:val="00D315BA"/>
    <w:rsid w:val="00D318FB"/>
    <w:rsid w:val="00D31A59"/>
    <w:rsid w:val="00D3260A"/>
    <w:rsid w:val="00D33172"/>
    <w:rsid w:val="00D36176"/>
    <w:rsid w:val="00D37402"/>
    <w:rsid w:val="00D378B8"/>
    <w:rsid w:val="00D41250"/>
    <w:rsid w:val="00D41315"/>
    <w:rsid w:val="00D41FBD"/>
    <w:rsid w:val="00D46298"/>
    <w:rsid w:val="00D47018"/>
    <w:rsid w:val="00D47125"/>
    <w:rsid w:val="00D47C20"/>
    <w:rsid w:val="00D50002"/>
    <w:rsid w:val="00D50BD6"/>
    <w:rsid w:val="00D515FD"/>
    <w:rsid w:val="00D52558"/>
    <w:rsid w:val="00D54BE3"/>
    <w:rsid w:val="00D61315"/>
    <w:rsid w:val="00D616D5"/>
    <w:rsid w:val="00D61733"/>
    <w:rsid w:val="00D628E1"/>
    <w:rsid w:val="00D65108"/>
    <w:rsid w:val="00D6564C"/>
    <w:rsid w:val="00D65E48"/>
    <w:rsid w:val="00D702E5"/>
    <w:rsid w:val="00D70D6B"/>
    <w:rsid w:val="00D7102D"/>
    <w:rsid w:val="00D7157E"/>
    <w:rsid w:val="00D73007"/>
    <w:rsid w:val="00D73160"/>
    <w:rsid w:val="00D73350"/>
    <w:rsid w:val="00D74F01"/>
    <w:rsid w:val="00D75C5F"/>
    <w:rsid w:val="00D76E71"/>
    <w:rsid w:val="00D80AFE"/>
    <w:rsid w:val="00D81973"/>
    <w:rsid w:val="00D8234C"/>
    <w:rsid w:val="00D82BE3"/>
    <w:rsid w:val="00D82EFF"/>
    <w:rsid w:val="00D83216"/>
    <w:rsid w:val="00D846C4"/>
    <w:rsid w:val="00D911B7"/>
    <w:rsid w:val="00D9457D"/>
    <w:rsid w:val="00D95D3E"/>
    <w:rsid w:val="00D97734"/>
    <w:rsid w:val="00DA2F90"/>
    <w:rsid w:val="00DA30A8"/>
    <w:rsid w:val="00DA3580"/>
    <w:rsid w:val="00DA3D96"/>
    <w:rsid w:val="00DA54E3"/>
    <w:rsid w:val="00DA61FE"/>
    <w:rsid w:val="00DA6A00"/>
    <w:rsid w:val="00DA6F6C"/>
    <w:rsid w:val="00DA797E"/>
    <w:rsid w:val="00DB06FF"/>
    <w:rsid w:val="00DB35E4"/>
    <w:rsid w:val="00DB39BB"/>
    <w:rsid w:val="00DB48CA"/>
    <w:rsid w:val="00DC07CE"/>
    <w:rsid w:val="00DC2DC3"/>
    <w:rsid w:val="00DC307D"/>
    <w:rsid w:val="00DC3327"/>
    <w:rsid w:val="00DC3EB8"/>
    <w:rsid w:val="00DC484A"/>
    <w:rsid w:val="00DC7015"/>
    <w:rsid w:val="00DC77C6"/>
    <w:rsid w:val="00DC7832"/>
    <w:rsid w:val="00DD02A9"/>
    <w:rsid w:val="00DD31BF"/>
    <w:rsid w:val="00DD4027"/>
    <w:rsid w:val="00DD44FC"/>
    <w:rsid w:val="00DD6200"/>
    <w:rsid w:val="00DD7AB8"/>
    <w:rsid w:val="00DD7FA6"/>
    <w:rsid w:val="00DE16FB"/>
    <w:rsid w:val="00DE326E"/>
    <w:rsid w:val="00DE411F"/>
    <w:rsid w:val="00DE6638"/>
    <w:rsid w:val="00DF0520"/>
    <w:rsid w:val="00DF2EA2"/>
    <w:rsid w:val="00DF4867"/>
    <w:rsid w:val="00DF4974"/>
    <w:rsid w:val="00DF5F80"/>
    <w:rsid w:val="00DF630D"/>
    <w:rsid w:val="00DF63C6"/>
    <w:rsid w:val="00DF6DF4"/>
    <w:rsid w:val="00DF73AE"/>
    <w:rsid w:val="00DF7518"/>
    <w:rsid w:val="00DF799C"/>
    <w:rsid w:val="00E00345"/>
    <w:rsid w:val="00E0088C"/>
    <w:rsid w:val="00E00C90"/>
    <w:rsid w:val="00E010EC"/>
    <w:rsid w:val="00E01919"/>
    <w:rsid w:val="00E03F1A"/>
    <w:rsid w:val="00E03F97"/>
    <w:rsid w:val="00E03FE3"/>
    <w:rsid w:val="00E05AA9"/>
    <w:rsid w:val="00E13670"/>
    <w:rsid w:val="00E1507D"/>
    <w:rsid w:val="00E15144"/>
    <w:rsid w:val="00E16B55"/>
    <w:rsid w:val="00E20DAB"/>
    <w:rsid w:val="00E237A9"/>
    <w:rsid w:val="00E242ED"/>
    <w:rsid w:val="00E24726"/>
    <w:rsid w:val="00E25279"/>
    <w:rsid w:val="00E25778"/>
    <w:rsid w:val="00E25B1D"/>
    <w:rsid w:val="00E25E54"/>
    <w:rsid w:val="00E27C37"/>
    <w:rsid w:val="00E3039E"/>
    <w:rsid w:val="00E32BC5"/>
    <w:rsid w:val="00E32F7D"/>
    <w:rsid w:val="00E3376C"/>
    <w:rsid w:val="00E35E96"/>
    <w:rsid w:val="00E37348"/>
    <w:rsid w:val="00E37F81"/>
    <w:rsid w:val="00E41129"/>
    <w:rsid w:val="00E418CF"/>
    <w:rsid w:val="00E42035"/>
    <w:rsid w:val="00E43CD9"/>
    <w:rsid w:val="00E45438"/>
    <w:rsid w:val="00E45BDD"/>
    <w:rsid w:val="00E47339"/>
    <w:rsid w:val="00E47AF4"/>
    <w:rsid w:val="00E50931"/>
    <w:rsid w:val="00E50F88"/>
    <w:rsid w:val="00E50FA4"/>
    <w:rsid w:val="00E5135F"/>
    <w:rsid w:val="00E51DAB"/>
    <w:rsid w:val="00E534BD"/>
    <w:rsid w:val="00E53641"/>
    <w:rsid w:val="00E53FEC"/>
    <w:rsid w:val="00E54307"/>
    <w:rsid w:val="00E543A9"/>
    <w:rsid w:val="00E543C4"/>
    <w:rsid w:val="00E56813"/>
    <w:rsid w:val="00E56B07"/>
    <w:rsid w:val="00E601A5"/>
    <w:rsid w:val="00E60996"/>
    <w:rsid w:val="00E61913"/>
    <w:rsid w:val="00E61FB6"/>
    <w:rsid w:val="00E65B22"/>
    <w:rsid w:val="00E66311"/>
    <w:rsid w:val="00E668BC"/>
    <w:rsid w:val="00E66E80"/>
    <w:rsid w:val="00E66F25"/>
    <w:rsid w:val="00E67901"/>
    <w:rsid w:val="00E7039E"/>
    <w:rsid w:val="00E705D1"/>
    <w:rsid w:val="00E71D0C"/>
    <w:rsid w:val="00E72FA5"/>
    <w:rsid w:val="00E7306A"/>
    <w:rsid w:val="00E74CCF"/>
    <w:rsid w:val="00E74CF2"/>
    <w:rsid w:val="00E74FF8"/>
    <w:rsid w:val="00E75F4E"/>
    <w:rsid w:val="00E775BC"/>
    <w:rsid w:val="00E801E0"/>
    <w:rsid w:val="00E80836"/>
    <w:rsid w:val="00E839D6"/>
    <w:rsid w:val="00E84356"/>
    <w:rsid w:val="00E84DAA"/>
    <w:rsid w:val="00E86562"/>
    <w:rsid w:val="00E90B40"/>
    <w:rsid w:val="00E93265"/>
    <w:rsid w:val="00E938B0"/>
    <w:rsid w:val="00E94304"/>
    <w:rsid w:val="00E95D44"/>
    <w:rsid w:val="00E96224"/>
    <w:rsid w:val="00E963E1"/>
    <w:rsid w:val="00E973A7"/>
    <w:rsid w:val="00EA0D62"/>
    <w:rsid w:val="00EA1669"/>
    <w:rsid w:val="00EA2916"/>
    <w:rsid w:val="00EA2F69"/>
    <w:rsid w:val="00EA2FD2"/>
    <w:rsid w:val="00EA40B6"/>
    <w:rsid w:val="00EA6864"/>
    <w:rsid w:val="00EB0E32"/>
    <w:rsid w:val="00EB1137"/>
    <w:rsid w:val="00EB13CE"/>
    <w:rsid w:val="00EB189D"/>
    <w:rsid w:val="00EB29B1"/>
    <w:rsid w:val="00EB4AD8"/>
    <w:rsid w:val="00EB6AAD"/>
    <w:rsid w:val="00EC0BB1"/>
    <w:rsid w:val="00EC2F5C"/>
    <w:rsid w:val="00EC4FA8"/>
    <w:rsid w:val="00EC53E7"/>
    <w:rsid w:val="00EC6553"/>
    <w:rsid w:val="00ED391B"/>
    <w:rsid w:val="00ED499E"/>
    <w:rsid w:val="00ED5912"/>
    <w:rsid w:val="00ED7463"/>
    <w:rsid w:val="00EE0563"/>
    <w:rsid w:val="00EE0B82"/>
    <w:rsid w:val="00EE1026"/>
    <w:rsid w:val="00EE2B22"/>
    <w:rsid w:val="00EE3054"/>
    <w:rsid w:val="00EE3B58"/>
    <w:rsid w:val="00EE4550"/>
    <w:rsid w:val="00EE5B3F"/>
    <w:rsid w:val="00EE7323"/>
    <w:rsid w:val="00EE7395"/>
    <w:rsid w:val="00EF09E7"/>
    <w:rsid w:val="00EF266B"/>
    <w:rsid w:val="00EF4BFE"/>
    <w:rsid w:val="00F00C54"/>
    <w:rsid w:val="00F02095"/>
    <w:rsid w:val="00F035F8"/>
    <w:rsid w:val="00F04FB0"/>
    <w:rsid w:val="00F05B64"/>
    <w:rsid w:val="00F11273"/>
    <w:rsid w:val="00F1138D"/>
    <w:rsid w:val="00F115D7"/>
    <w:rsid w:val="00F12200"/>
    <w:rsid w:val="00F123D2"/>
    <w:rsid w:val="00F137BC"/>
    <w:rsid w:val="00F1534C"/>
    <w:rsid w:val="00F157B3"/>
    <w:rsid w:val="00F165D3"/>
    <w:rsid w:val="00F16998"/>
    <w:rsid w:val="00F16A55"/>
    <w:rsid w:val="00F177C1"/>
    <w:rsid w:val="00F17C54"/>
    <w:rsid w:val="00F20EC7"/>
    <w:rsid w:val="00F215E1"/>
    <w:rsid w:val="00F21994"/>
    <w:rsid w:val="00F21C17"/>
    <w:rsid w:val="00F221D9"/>
    <w:rsid w:val="00F22C48"/>
    <w:rsid w:val="00F23844"/>
    <w:rsid w:val="00F23907"/>
    <w:rsid w:val="00F2406B"/>
    <w:rsid w:val="00F24AD4"/>
    <w:rsid w:val="00F256F0"/>
    <w:rsid w:val="00F2588B"/>
    <w:rsid w:val="00F328EA"/>
    <w:rsid w:val="00F330A3"/>
    <w:rsid w:val="00F3445C"/>
    <w:rsid w:val="00F36028"/>
    <w:rsid w:val="00F362EE"/>
    <w:rsid w:val="00F406B6"/>
    <w:rsid w:val="00F42455"/>
    <w:rsid w:val="00F43D95"/>
    <w:rsid w:val="00F43E2E"/>
    <w:rsid w:val="00F44066"/>
    <w:rsid w:val="00F440D9"/>
    <w:rsid w:val="00F443D9"/>
    <w:rsid w:val="00F45DBF"/>
    <w:rsid w:val="00F46D65"/>
    <w:rsid w:val="00F472BE"/>
    <w:rsid w:val="00F47E94"/>
    <w:rsid w:val="00F50777"/>
    <w:rsid w:val="00F50B12"/>
    <w:rsid w:val="00F51386"/>
    <w:rsid w:val="00F52431"/>
    <w:rsid w:val="00F5542A"/>
    <w:rsid w:val="00F572D6"/>
    <w:rsid w:val="00F60F9D"/>
    <w:rsid w:val="00F6167E"/>
    <w:rsid w:val="00F61986"/>
    <w:rsid w:val="00F63E79"/>
    <w:rsid w:val="00F63F75"/>
    <w:rsid w:val="00F641BF"/>
    <w:rsid w:val="00F64A75"/>
    <w:rsid w:val="00F65B27"/>
    <w:rsid w:val="00F66525"/>
    <w:rsid w:val="00F70000"/>
    <w:rsid w:val="00F7054C"/>
    <w:rsid w:val="00F71DEF"/>
    <w:rsid w:val="00F72161"/>
    <w:rsid w:val="00F72E58"/>
    <w:rsid w:val="00F7353C"/>
    <w:rsid w:val="00F7472C"/>
    <w:rsid w:val="00F7492E"/>
    <w:rsid w:val="00F75A79"/>
    <w:rsid w:val="00F761EA"/>
    <w:rsid w:val="00F76FBE"/>
    <w:rsid w:val="00F80704"/>
    <w:rsid w:val="00F816D5"/>
    <w:rsid w:val="00F817D7"/>
    <w:rsid w:val="00F827AF"/>
    <w:rsid w:val="00F8472C"/>
    <w:rsid w:val="00F84FE4"/>
    <w:rsid w:val="00F85FE9"/>
    <w:rsid w:val="00F86CEC"/>
    <w:rsid w:val="00F900FB"/>
    <w:rsid w:val="00F90F08"/>
    <w:rsid w:val="00F90FC9"/>
    <w:rsid w:val="00F91E90"/>
    <w:rsid w:val="00F933E4"/>
    <w:rsid w:val="00F95495"/>
    <w:rsid w:val="00F974FA"/>
    <w:rsid w:val="00F978D0"/>
    <w:rsid w:val="00F97F97"/>
    <w:rsid w:val="00FA2128"/>
    <w:rsid w:val="00FA406F"/>
    <w:rsid w:val="00FA4A9A"/>
    <w:rsid w:val="00FA4CFD"/>
    <w:rsid w:val="00FA5752"/>
    <w:rsid w:val="00FA5834"/>
    <w:rsid w:val="00FA603F"/>
    <w:rsid w:val="00FA632D"/>
    <w:rsid w:val="00FA660D"/>
    <w:rsid w:val="00FB1BDE"/>
    <w:rsid w:val="00FB227C"/>
    <w:rsid w:val="00FB60D6"/>
    <w:rsid w:val="00FB7B35"/>
    <w:rsid w:val="00FC19D2"/>
    <w:rsid w:val="00FC2552"/>
    <w:rsid w:val="00FC3BDB"/>
    <w:rsid w:val="00FC4036"/>
    <w:rsid w:val="00FC4323"/>
    <w:rsid w:val="00FC4D68"/>
    <w:rsid w:val="00FC5196"/>
    <w:rsid w:val="00FD19F1"/>
    <w:rsid w:val="00FD46C6"/>
    <w:rsid w:val="00FD4964"/>
    <w:rsid w:val="00FD55CA"/>
    <w:rsid w:val="00FD5D19"/>
    <w:rsid w:val="00FD6FBE"/>
    <w:rsid w:val="00FD711C"/>
    <w:rsid w:val="00FD72A5"/>
    <w:rsid w:val="00FE1659"/>
    <w:rsid w:val="00FE1760"/>
    <w:rsid w:val="00FE1998"/>
    <w:rsid w:val="00FE3B62"/>
    <w:rsid w:val="00FE7096"/>
    <w:rsid w:val="00FF181F"/>
    <w:rsid w:val="00FF36E2"/>
    <w:rsid w:val="00FF385E"/>
    <w:rsid w:val="00FF4D4F"/>
    <w:rsid w:val="00FF660B"/>
    <w:rsid w:val="00FF7F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FB0FC6"/>
  <w15:chartTrackingRefBased/>
  <w15:docId w15:val="{777BC4D0-4952-4EDD-9DF2-5B6052381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2814FD"/>
    <w:rPr>
      <w:sz w:val="24"/>
      <w:szCs w:val="24"/>
      <w:lang w:val="lt-LT" w:eastAsia="lt-LT"/>
    </w:rPr>
  </w:style>
  <w:style w:type="paragraph" w:styleId="Antrat3">
    <w:name w:val="heading 3"/>
    <w:basedOn w:val="prastasis"/>
    <w:next w:val="prastasis"/>
    <w:link w:val="Antrat3Diagrama"/>
    <w:semiHidden/>
    <w:unhideWhenUsed/>
    <w:qFormat/>
    <w:rsid w:val="00146013"/>
    <w:pPr>
      <w:keepNext/>
      <w:spacing w:before="240" w:after="60"/>
      <w:outlineLvl w:val="2"/>
    </w:pPr>
    <w:rPr>
      <w:rFonts w:ascii="Calibri Light" w:hAnsi="Calibri Light"/>
      <w:b/>
      <w:bCs/>
      <w:sz w:val="26"/>
      <w:szCs w:val="26"/>
      <w:lang w:val="x-none" w:eastAsia="x-none"/>
    </w:rPr>
  </w:style>
  <w:style w:type="paragraph" w:styleId="Antrat4">
    <w:name w:val="heading 4"/>
    <w:basedOn w:val="prastasis"/>
    <w:next w:val="prastasis"/>
    <w:link w:val="Antrat4Diagrama"/>
    <w:qFormat/>
    <w:rsid w:val="00626F9B"/>
    <w:pPr>
      <w:tabs>
        <w:tab w:val="num" w:pos="720"/>
      </w:tabs>
      <w:outlineLvl w:val="3"/>
    </w:pPr>
    <w:rPr>
      <w:bCs/>
      <w:szCs w:val="28"/>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457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rsid w:val="005C53AE"/>
    <w:pPr>
      <w:tabs>
        <w:tab w:val="center" w:pos="4819"/>
        <w:tab w:val="right" w:pos="9638"/>
      </w:tabs>
    </w:pPr>
  </w:style>
  <w:style w:type="paragraph" w:styleId="Porat">
    <w:name w:val="footer"/>
    <w:basedOn w:val="prastasis"/>
    <w:link w:val="PoratDiagrama"/>
    <w:uiPriority w:val="99"/>
    <w:rsid w:val="005C53AE"/>
    <w:pPr>
      <w:tabs>
        <w:tab w:val="center" w:pos="4819"/>
        <w:tab w:val="right" w:pos="9638"/>
      </w:tabs>
    </w:pPr>
    <w:rPr>
      <w:lang w:val="x-none" w:eastAsia="x-none"/>
    </w:rPr>
  </w:style>
  <w:style w:type="character" w:styleId="Puslapionumeris">
    <w:name w:val="page number"/>
    <w:basedOn w:val="Numatytasispastraiposriftas"/>
    <w:rsid w:val="005C53AE"/>
  </w:style>
  <w:style w:type="paragraph" w:styleId="Debesliotekstas">
    <w:name w:val="Balloon Text"/>
    <w:basedOn w:val="prastasis"/>
    <w:semiHidden/>
    <w:rsid w:val="00BD2CBB"/>
    <w:rPr>
      <w:rFonts w:ascii="Tahoma" w:hAnsi="Tahoma" w:cs="Tahoma"/>
      <w:sz w:val="16"/>
      <w:szCs w:val="16"/>
    </w:rPr>
  </w:style>
  <w:style w:type="character" w:styleId="Hipersaitas">
    <w:name w:val="Hyperlink"/>
    <w:rsid w:val="009022EA"/>
    <w:rPr>
      <w:color w:val="0000EE"/>
      <w:u w:val="single"/>
    </w:rPr>
  </w:style>
  <w:style w:type="character" w:styleId="Perirtashipersaitas">
    <w:name w:val="FollowedHyperlink"/>
    <w:rsid w:val="009022EA"/>
    <w:rPr>
      <w:color w:val="800080"/>
      <w:u w:val="single"/>
    </w:rPr>
  </w:style>
  <w:style w:type="paragraph" w:customStyle="1" w:styleId="xl36">
    <w:name w:val="xl36"/>
    <w:basedOn w:val="prastasis"/>
    <w:uiPriority w:val="99"/>
    <w:rsid w:val="00D61733"/>
    <w:pPr>
      <w:pBdr>
        <w:left w:val="single" w:sz="4" w:space="0" w:color="auto"/>
      </w:pBdr>
      <w:spacing w:before="100" w:beforeAutospacing="1" w:after="100" w:afterAutospacing="1"/>
      <w:jc w:val="center"/>
    </w:pPr>
    <w:rPr>
      <w:lang w:val="en-GB" w:eastAsia="en-US"/>
    </w:rPr>
  </w:style>
  <w:style w:type="paragraph" w:styleId="Pavadinimas">
    <w:name w:val="Title"/>
    <w:basedOn w:val="prastasis"/>
    <w:link w:val="PavadinimasDiagrama"/>
    <w:qFormat/>
    <w:rsid w:val="00F406B6"/>
    <w:pPr>
      <w:jc w:val="center"/>
    </w:pPr>
    <w:rPr>
      <w:sz w:val="28"/>
      <w:szCs w:val="20"/>
      <w:lang w:val="x-none" w:eastAsia="en-US"/>
    </w:rPr>
  </w:style>
  <w:style w:type="character" w:customStyle="1" w:styleId="PavadinimasDiagrama">
    <w:name w:val="Pavadinimas Diagrama"/>
    <w:link w:val="Pavadinimas"/>
    <w:rsid w:val="00F406B6"/>
    <w:rPr>
      <w:sz w:val="28"/>
      <w:lang w:eastAsia="en-US"/>
    </w:rPr>
  </w:style>
  <w:style w:type="paragraph" w:customStyle="1" w:styleId="Default">
    <w:name w:val="Default"/>
    <w:rsid w:val="003C24FB"/>
    <w:pPr>
      <w:autoSpaceDE w:val="0"/>
      <w:autoSpaceDN w:val="0"/>
      <w:adjustRightInd w:val="0"/>
    </w:pPr>
    <w:rPr>
      <w:rFonts w:ascii="Symbol" w:hAnsi="Symbol" w:cs="Symbol"/>
      <w:color w:val="000000"/>
      <w:sz w:val="24"/>
      <w:szCs w:val="24"/>
      <w:lang w:val="lt-LT" w:eastAsia="lt-LT"/>
    </w:rPr>
  </w:style>
  <w:style w:type="character" w:styleId="Komentaronuoroda">
    <w:name w:val="annotation reference"/>
    <w:rsid w:val="00136439"/>
    <w:rPr>
      <w:sz w:val="16"/>
      <w:szCs w:val="16"/>
    </w:rPr>
  </w:style>
  <w:style w:type="paragraph" w:styleId="Komentarotekstas">
    <w:name w:val="annotation text"/>
    <w:basedOn w:val="prastasis"/>
    <w:link w:val="KomentarotekstasDiagrama"/>
    <w:rsid w:val="00136439"/>
    <w:rPr>
      <w:sz w:val="20"/>
      <w:szCs w:val="20"/>
    </w:rPr>
  </w:style>
  <w:style w:type="character" w:customStyle="1" w:styleId="KomentarotekstasDiagrama">
    <w:name w:val="Komentaro tekstas Diagrama"/>
    <w:basedOn w:val="Numatytasispastraiposriftas"/>
    <w:link w:val="Komentarotekstas"/>
    <w:rsid w:val="00136439"/>
  </w:style>
  <w:style w:type="paragraph" w:styleId="Komentarotema">
    <w:name w:val="annotation subject"/>
    <w:basedOn w:val="Komentarotekstas"/>
    <w:next w:val="Komentarotekstas"/>
    <w:link w:val="KomentarotemaDiagrama"/>
    <w:rsid w:val="00136439"/>
    <w:rPr>
      <w:b/>
      <w:bCs/>
      <w:lang w:val="x-none" w:eastAsia="x-none"/>
    </w:rPr>
  </w:style>
  <w:style w:type="character" w:customStyle="1" w:styleId="KomentarotemaDiagrama">
    <w:name w:val="Komentaro tema Diagrama"/>
    <w:link w:val="Komentarotema"/>
    <w:rsid w:val="00136439"/>
    <w:rPr>
      <w:b/>
      <w:bCs/>
    </w:rPr>
  </w:style>
  <w:style w:type="character" w:styleId="Emfaz">
    <w:name w:val="Emphasis"/>
    <w:uiPriority w:val="20"/>
    <w:qFormat/>
    <w:rsid w:val="00594323"/>
    <w:rPr>
      <w:b/>
      <w:bCs/>
      <w:i w:val="0"/>
      <w:iCs w:val="0"/>
    </w:rPr>
  </w:style>
  <w:style w:type="character" w:customStyle="1" w:styleId="st1">
    <w:name w:val="st1"/>
    <w:rsid w:val="00594323"/>
  </w:style>
  <w:style w:type="character" w:customStyle="1" w:styleId="shorttext">
    <w:name w:val="short_text"/>
    <w:rsid w:val="00672471"/>
  </w:style>
  <w:style w:type="character" w:customStyle="1" w:styleId="hps">
    <w:name w:val="hps"/>
    <w:rsid w:val="00672471"/>
  </w:style>
  <w:style w:type="paragraph" w:customStyle="1" w:styleId="Standard">
    <w:name w:val="Standard"/>
    <w:rsid w:val="002860AA"/>
    <w:pPr>
      <w:widowControl w:val="0"/>
    </w:pPr>
    <w:rPr>
      <w:lang w:val="de-DE" w:eastAsia="lt-LT"/>
    </w:rPr>
  </w:style>
  <w:style w:type="character" w:customStyle="1" w:styleId="Antrat4Diagrama">
    <w:name w:val="Antraštė 4 Diagrama"/>
    <w:link w:val="Antrat4"/>
    <w:rsid w:val="00626F9B"/>
    <w:rPr>
      <w:bCs/>
      <w:sz w:val="24"/>
      <w:szCs w:val="28"/>
      <w:lang w:val="en-GB" w:eastAsia="en-US"/>
    </w:rPr>
  </w:style>
  <w:style w:type="paragraph" w:styleId="Sraopastraipa">
    <w:name w:val="List Paragraph"/>
    <w:basedOn w:val="prastasis"/>
    <w:link w:val="SraopastraipaDiagrama"/>
    <w:uiPriority w:val="34"/>
    <w:qFormat/>
    <w:rsid w:val="004F65F0"/>
    <w:pPr>
      <w:spacing w:after="160" w:line="259" w:lineRule="auto"/>
      <w:ind w:left="720"/>
      <w:contextualSpacing/>
    </w:pPr>
    <w:rPr>
      <w:rFonts w:ascii="Calibri" w:eastAsia="Calibri" w:hAnsi="Calibri"/>
      <w:sz w:val="22"/>
      <w:szCs w:val="22"/>
      <w:lang w:val="x-none" w:eastAsia="en-US"/>
    </w:rPr>
  </w:style>
  <w:style w:type="character" w:customStyle="1" w:styleId="SraopastraipaDiagrama">
    <w:name w:val="Sąrašo pastraipa Diagrama"/>
    <w:link w:val="Sraopastraipa"/>
    <w:uiPriority w:val="34"/>
    <w:locked/>
    <w:rsid w:val="00FC4D68"/>
    <w:rPr>
      <w:rFonts w:ascii="Calibri" w:eastAsia="Calibri" w:hAnsi="Calibri"/>
      <w:sz w:val="22"/>
      <w:szCs w:val="22"/>
      <w:lang w:eastAsia="en-US"/>
    </w:rPr>
  </w:style>
  <w:style w:type="character" w:customStyle="1" w:styleId="PoratDiagrama">
    <w:name w:val="Poraštė Diagrama"/>
    <w:link w:val="Porat"/>
    <w:uiPriority w:val="99"/>
    <w:rsid w:val="00550A45"/>
    <w:rPr>
      <w:sz w:val="24"/>
      <w:szCs w:val="24"/>
    </w:rPr>
  </w:style>
  <w:style w:type="character" w:customStyle="1" w:styleId="Antrat3Diagrama">
    <w:name w:val="Antraštė 3 Diagrama"/>
    <w:link w:val="Antrat3"/>
    <w:semiHidden/>
    <w:rsid w:val="00146013"/>
    <w:rPr>
      <w:rFonts w:ascii="Calibri Light" w:eastAsia="Times New Roman" w:hAnsi="Calibri Light" w:cs="Times New Roman"/>
      <w:b/>
      <w:bCs/>
      <w:sz w:val="26"/>
      <w:szCs w:val="26"/>
    </w:rPr>
  </w:style>
  <w:style w:type="character" w:customStyle="1" w:styleId="A9">
    <w:name w:val="A9"/>
    <w:uiPriority w:val="99"/>
    <w:rsid w:val="006C4C1E"/>
    <w:rPr>
      <w:rFonts w:cs="GE Inspira"/>
      <w:color w:val="000000"/>
      <w:sz w:val="10"/>
      <w:szCs w:val="10"/>
    </w:rPr>
  </w:style>
  <w:style w:type="character" w:customStyle="1" w:styleId="apple-converted-space">
    <w:name w:val="apple-converted-space"/>
    <w:basedOn w:val="Numatytasispastraiposriftas"/>
    <w:rsid w:val="007538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238256">
      <w:bodyDiv w:val="1"/>
      <w:marLeft w:val="0"/>
      <w:marRight w:val="0"/>
      <w:marTop w:val="0"/>
      <w:marBottom w:val="0"/>
      <w:divBdr>
        <w:top w:val="none" w:sz="0" w:space="0" w:color="auto"/>
        <w:left w:val="none" w:sz="0" w:space="0" w:color="auto"/>
        <w:bottom w:val="none" w:sz="0" w:space="0" w:color="auto"/>
        <w:right w:val="none" w:sz="0" w:space="0" w:color="auto"/>
      </w:divBdr>
    </w:div>
    <w:div w:id="610667293">
      <w:bodyDiv w:val="1"/>
      <w:marLeft w:val="0"/>
      <w:marRight w:val="0"/>
      <w:marTop w:val="0"/>
      <w:marBottom w:val="0"/>
      <w:divBdr>
        <w:top w:val="none" w:sz="0" w:space="0" w:color="auto"/>
        <w:left w:val="none" w:sz="0" w:space="0" w:color="auto"/>
        <w:bottom w:val="none" w:sz="0" w:space="0" w:color="auto"/>
        <w:right w:val="none" w:sz="0" w:space="0" w:color="auto"/>
      </w:divBdr>
    </w:div>
    <w:div w:id="989212903">
      <w:bodyDiv w:val="1"/>
      <w:marLeft w:val="0"/>
      <w:marRight w:val="0"/>
      <w:marTop w:val="0"/>
      <w:marBottom w:val="0"/>
      <w:divBdr>
        <w:top w:val="none" w:sz="0" w:space="0" w:color="auto"/>
        <w:left w:val="none" w:sz="0" w:space="0" w:color="auto"/>
        <w:bottom w:val="none" w:sz="0" w:space="0" w:color="auto"/>
        <w:right w:val="none" w:sz="0" w:space="0" w:color="auto"/>
      </w:divBdr>
    </w:div>
    <w:div w:id="1190221500">
      <w:bodyDiv w:val="1"/>
      <w:marLeft w:val="0"/>
      <w:marRight w:val="0"/>
      <w:marTop w:val="0"/>
      <w:marBottom w:val="0"/>
      <w:divBdr>
        <w:top w:val="none" w:sz="0" w:space="0" w:color="auto"/>
        <w:left w:val="none" w:sz="0" w:space="0" w:color="auto"/>
        <w:bottom w:val="none" w:sz="0" w:space="0" w:color="auto"/>
        <w:right w:val="none" w:sz="0" w:space="0" w:color="auto"/>
      </w:divBdr>
    </w:div>
    <w:div w:id="1307206243">
      <w:bodyDiv w:val="1"/>
      <w:marLeft w:val="0"/>
      <w:marRight w:val="0"/>
      <w:marTop w:val="0"/>
      <w:marBottom w:val="0"/>
      <w:divBdr>
        <w:top w:val="none" w:sz="0" w:space="0" w:color="auto"/>
        <w:left w:val="none" w:sz="0" w:space="0" w:color="auto"/>
        <w:bottom w:val="none" w:sz="0" w:space="0" w:color="auto"/>
        <w:right w:val="none" w:sz="0" w:space="0" w:color="auto"/>
      </w:divBdr>
      <w:divsChild>
        <w:div w:id="967978930">
          <w:marLeft w:val="0"/>
          <w:marRight w:val="0"/>
          <w:marTop w:val="0"/>
          <w:marBottom w:val="0"/>
          <w:divBdr>
            <w:top w:val="none" w:sz="0" w:space="0" w:color="auto"/>
            <w:left w:val="none" w:sz="0" w:space="0" w:color="auto"/>
            <w:bottom w:val="none" w:sz="0" w:space="0" w:color="auto"/>
            <w:right w:val="none" w:sz="0" w:space="0" w:color="auto"/>
          </w:divBdr>
          <w:divsChild>
            <w:div w:id="207686611">
              <w:marLeft w:val="0"/>
              <w:marRight w:val="0"/>
              <w:marTop w:val="0"/>
              <w:marBottom w:val="0"/>
              <w:divBdr>
                <w:top w:val="none" w:sz="0" w:space="0" w:color="auto"/>
                <w:left w:val="none" w:sz="0" w:space="0" w:color="auto"/>
                <w:bottom w:val="none" w:sz="0" w:space="0" w:color="auto"/>
                <w:right w:val="none" w:sz="0" w:space="0" w:color="auto"/>
              </w:divBdr>
              <w:divsChild>
                <w:div w:id="1917782704">
                  <w:marLeft w:val="0"/>
                  <w:marRight w:val="0"/>
                  <w:marTop w:val="0"/>
                  <w:marBottom w:val="0"/>
                  <w:divBdr>
                    <w:top w:val="none" w:sz="0" w:space="0" w:color="auto"/>
                    <w:left w:val="none" w:sz="0" w:space="0" w:color="auto"/>
                    <w:bottom w:val="none" w:sz="0" w:space="0" w:color="auto"/>
                    <w:right w:val="none" w:sz="0" w:space="0" w:color="auto"/>
                  </w:divBdr>
                  <w:divsChild>
                    <w:div w:id="1495104590">
                      <w:marLeft w:val="0"/>
                      <w:marRight w:val="0"/>
                      <w:marTop w:val="0"/>
                      <w:marBottom w:val="0"/>
                      <w:divBdr>
                        <w:top w:val="none" w:sz="0" w:space="0" w:color="auto"/>
                        <w:left w:val="none" w:sz="0" w:space="0" w:color="auto"/>
                        <w:bottom w:val="none" w:sz="0" w:space="0" w:color="auto"/>
                        <w:right w:val="none" w:sz="0" w:space="0" w:color="auto"/>
                      </w:divBdr>
                      <w:divsChild>
                        <w:div w:id="1105030778">
                          <w:marLeft w:val="0"/>
                          <w:marRight w:val="0"/>
                          <w:marTop w:val="0"/>
                          <w:marBottom w:val="0"/>
                          <w:divBdr>
                            <w:top w:val="none" w:sz="0" w:space="0" w:color="auto"/>
                            <w:left w:val="none" w:sz="0" w:space="0" w:color="auto"/>
                            <w:bottom w:val="none" w:sz="0" w:space="0" w:color="auto"/>
                            <w:right w:val="none" w:sz="0" w:space="0" w:color="auto"/>
                          </w:divBdr>
                          <w:divsChild>
                            <w:div w:id="226499861">
                              <w:marLeft w:val="0"/>
                              <w:marRight w:val="0"/>
                              <w:marTop w:val="0"/>
                              <w:marBottom w:val="0"/>
                              <w:divBdr>
                                <w:top w:val="none" w:sz="0" w:space="0" w:color="auto"/>
                                <w:left w:val="none" w:sz="0" w:space="0" w:color="auto"/>
                                <w:bottom w:val="none" w:sz="0" w:space="0" w:color="auto"/>
                                <w:right w:val="none" w:sz="0" w:space="0" w:color="auto"/>
                              </w:divBdr>
                              <w:divsChild>
                                <w:div w:id="2132818451">
                                  <w:marLeft w:val="0"/>
                                  <w:marRight w:val="0"/>
                                  <w:marTop w:val="0"/>
                                  <w:marBottom w:val="0"/>
                                  <w:divBdr>
                                    <w:top w:val="none" w:sz="0" w:space="0" w:color="auto"/>
                                    <w:left w:val="none" w:sz="0" w:space="0" w:color="auto"/>
                                    <w:bottom w:val="none" w:sz="0" w:space="0" w:color="auto"/>
                                    <w:right w:val="none" w:sz="0" w:space="0" w:color="auto"/>
                                  </w:divBdr>
                                  <w:divsChild>
                                    <w:div w:id="1477189334">
                                      <w:marLeft w:val="0"/>
                                      <w:marRight w:val="0"/>
                                      <w:marTop w:val="0"/>
                                      <w:marBottom w:val="0"/>
                                      <w:divBdr>
                                        <w:top w:val="none" w:sz="0" w:space="0" w:color="auto"/>
                                        <w:left w:val="none" w:sz="0" w:space="0" w:color="auto"/>
                                        <w:bottom w:val="none" w:sz="0" w:space="0" w:color="auto"/>
                                        <w:right w:val="none" w:sz="0" w:space="0" w:color="auto"/>
                                      </w:divBdr>
                                      <w:divsChild>
                                        <w:div w:id="949164526">
                                          <w:marLeft w:val="0"/>
                                          <w:marRight w:val="0"/>
                                          <w:marTop w:val="0"/>
                                          <w:marBottom w:val="0"/>
                                          <w:divBdr>
                                            <w:top w:val="none" w:sz="0" w:space="0" w:color="auto"/>
                                            <w:left w:val="none" w:sz="0" w:space="0" w:color="auto"/>
                                            <w:bottom w:val="none" w:sz="0" w:space="0" w:color="auto"/>
                                            <w:right w:val="none" w:sz="0" w:space="0" w:color="auto"/>
                                          </w:divBdr>
                                          <w:divsChild>
                                            <w:div w:id="1003387794">
                                              <w:marLeft w:val="0"/>
                                              <w:marRight w:val="0"/>
                                              <w:marTop w:val="0"/>
                                              <w:marBottom w:val="0"/>
                                              <w:divBdr>
                                                <w:top w:val="none" w:sz="0" w:space="0" w:color="auto"/>
                                                <w:left w:val="none" w:sz="0" w:space="0" w:color="auto"/>
                                                <w:bottom w:val="none" w:sz="0" w:space="0" w:color="auto"/>
                                                <w:right w:val="none" w:sz="0" w:space="0" w:color="auto"/>
                                              </w:divBdr>
                                              <w:divsChild>
                                                <w:div w:id="6141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lt/search?q=EN+50022&amp;tbm=isch&amp;tbo=u&amp;source=univ&amp;sa=X&amp;ved=0CCkQsARqFQoTCLfUzObelckCFcOMLAodXlcGnA"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4B455A41908D409BAF330895E6DCDD" ma:contentTypeVersion="1" ma:contentTypeDescription="" ma:contentTypeScope="" ma:versionID="5c6377ae7438c93b7fd23ed62abed183">
  <xsd:schema xmlns:xsd="http://www.w3.org/2001/XMLSchema" xmlns:xs="http://www.w3.org/2001/XMLSchema" xmlns:p="http://schemas.microsoft.com/office/2006/metadata/properties" xmlns:ns2="58896280-883f-49e1-8f2c-86b01e3ff616" xmlns:ns4="c8653163-b9d0-4336-a6e5-dbeb17dbcb0f" targetNamespace="http://schemas.microsoft.com/office/2006/metadata/properties" ma:root="true" ma:fieldsID="62b5770b186a3627c51b5852c26f042d" ns2:_="" ns4:_="">
    <xsd:import namespace="58896280-883f-49e1-8f2c-86b01e3ff616"/>
    <xsd:import namespace="c8653163-b9d0-4336-a6e5-dbeb17dbcb0f"/>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8653163-b9d0-4336-a6e5-dbeb17dbcb0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https://projektai.intranet.litgrid.eu/PWA/K Naumiestis TP</Url>
      <Description>PVIS-1943337951-70</Description>
    </_dlc_DocIdUrl>
    <Nuoseklūs xmlns="58896280-883f-49e1-8f2c-86b01e3ff616">
      <UserInfo>
        <DisplayName/>
        <AccountId xsi:nil="true"/>
        <AccountType/>
      </UserInfo>
    </Nuoseklūs>
    <_dlc_DocId xmlns="58896280-883f-49e1-8f2c-86b01e3ff616">PVIS-1943337951-70</_dlc_DocId>
    <_dlc_DocIdPersistId xmlns="58896280-883f-49e1-8f2c-86b01e3ff616" xsi:nil="true"/>
  </documentManagement>
</p:properties>
</file>

<file path=customXml/itemProps1.xml><?xml version="1.0" encoding="utf-8"?>
<ds:datastoreItem xmlns:ds="http://schemas.openxmlformats.org/officeDocument/2006/customXml" ds:itemID="{D2AF33B6-B02E-440A-82E2-3ACFDD342E80}">
  <ds:schemaRefs>
    <ds:schemaRef ds:uri="http://schemas.openxmlformats.org/officeDocument/2006/bibliography"/>
  </ds:schemaRefs>
</ds:datastoreItem>
</file>

<file path=customXml/itemProps2.xml><?xml version="1.0" encoding="utf-8"?>
<ds:datastoreItem xmlns:ds="http://schemas.openxmlformats.org/officeDocument/2006/customXml" ds:itemID="{03D45BEF-7E91-4EBD-BF07-9C2C703BC2BC}"/>
</file>

<file path=customXml/itemProps3.xml><?xml version="1.0" encoding="utf-8"?>
<ds:datastoreItem xmlns:ds="http://schemas.openxmlformats.org/officeDocument/2006/customXml" ds:itemID="{A4876EBB-E824-4E81-8293-D1EE917405B2}"/>
</file>

<file path=customXml/itemProps4.xml><?xml version="1.0" encoding="utf-8"?>
<ds:datastoreItem xmlns:ds="http://schemas.openxmlformats.org/officeDocument/2006/customXml" ds:itemID="{5A0C1B79-51A7-44B8-A54C-B203E06482BF}"/>
</file>

<file path=customXml/itemProps5.xml><?xml version="1.0" encoding="utf-8"?>
<ds:datastoreItem xmlns:ds="http://schemas.openxmlformats.org/officeDocument/2006/customXml" ds:itemID="{64A82120-E504-447F-9057-AA4738AC4FEB}"/>
</file>

<file path=docProps/app.xml><?xml version="1.0" encoding="utf-8"?>
<Properties xmlns="http://schemas.openxmlformats.org/officeDocument/2006/extended-properties" xmlns:vt="http://schemas.openxmlformats.org/officeDocument/2006/docPropsVTypes">
  <Template>Normal</Template>
  <TotalTime>9</TotalTime>
  <Pages>5</Pages>
  <Words>1466</Words>
  <Characters>9247</Characters>
  <Application>Microsoft Office Word</Application>
  <DocSecurity>0</DocSecurity>
  <Lines>77</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MIKR</vt:lpstr>
      <vt:lpstr>MIKR</vt:lpstr>
    </vt:vector>
  </TitlesOfParts>
  <Company/>
  <LinksUpToDate>false</LinksUpToDate>
  <CharactersWithSpaces>10692</CharactersWithSpaces>
  <SharedDoc>false</SharedDoc>
  <HLinks>
    <vt:vector size="6" baseType="variant">
      <vt:variant>
        <vt:i4>3997813</vt:i4>
      </vt:variant>
      <vt:variant>
        <vt:i4>0</vt:i4>
      </vt:variant>
      <vt:variant>
        <vt:i4>0</vt:i4>
      </vt:variant>
      <vt:variant>
        <vt:i4>5</vt:i4>
      </vt:variant>
      <vt:variant>
        <vt:lpwstr>https://www.google.lt/search?q=EN+50022&amp;tbm=isch&amp;tbo=u&amp;source=univ&amp;sa=X&amp;ved=0CCkQsARqFQoTCLfUzObelckCFcOMLAodXlcGnA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MIKR</dc:title>
  <dc:subject/>
  <dc:creator>xxxxxx</dc:creator>
  <cp:keywords/>
  <cp:lastModifiedBy>Mindaugas Štaras</cp:lastModifiedBy>
  <cp:revision>3</cp:revision>
  <cp:lastPrinted>2016-04-28T11:21:00Z</cp:lastPrinted>
  <dcterms:created xsi:type="dcterms:W3CDTF">2021-02-15T13:00:00Z</dcterms:created>
  <dcterms:modified xsi:type="dcterms:W3CDTF">2023-09-06T14:57:00Z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1999-11-30T03:00:00Z</vt:lpwstr>
  </property>
  <property fmtid="{D5CDD505-2E9C-101B-9397-08002B2CF9AE}" pid="3" name="MSIP_Label_7058e6ed-1f62-4b3b-a413-1541f2aa482f_Enabled">
    <vt:lpwstr>true</vt:lpwstr>
  </property>
  <property fmtid="{D5CDD505-2E9C-101B-9397-08002B2CF9AE}" pid="4" name="MSIP_Label_7058e6ed-1f62-4b3b-a413-1541f2aa482f_SetDate">
    <vt:lpwstr>2023-09-06T14:50:22Z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611c73ca-3fb9-4c00-b34a-dcc01fc10cca</vt:lpwstr>
  </property>
  <property fmtid="{D5CDD505-2E9C-101B-9397-08002B2CF9AE}" pid="9" name="MSIP_Label_7058e6ed-1f62-4b3b-a413-1541f2aa482f_ContentBits">
    <vt:lpwstr>0</vt:lpwstr>
  </property>
  <property fmtid="{D5CDD505-2E9C-101B-9397-08002B2CF9AE}" pid="10" name="ContentTypeId">
    <vt:lpwstr>0x01010066872F3CC8F7D84995438B893169A0800200534B455A41908D409BAF330895E6DCDD</vt:lpwstr>
  </property>
  <property fmtid="{D5CDD505-2E9C-101B-9397-08002B2CF9AE}" pid="11" name="_dlc_DocIdItemGuid">
    <vt:lpwstr>5a3ba9ef-584d-4ce5-8842-9c47ea1450de</vt:lpwstr>
  </property>
</Properties>
</file>